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0A2" w:rsidRDefault="009E30A2" w:rsidP="009E30A2">
      <w:pPr>
        <w:shd w:val="clear" w:color="auto" w:fill="FFFFFF"/>
        <w:spacing w:after="150" w:line="240" w:lineRule="auto"/>
        <w:jc w:val="center"/>
        <w:rPr>
          <w:rFonts w:eastAsia="Times New Roman" w:cs="Times New Roman"/>
          <w:b/>
          <w:bCs/>
          <w:color w:val="000000"/>
          <w:sz w:val="28"/>
          <w:szCs w:val="28"/>
          <w:shd w:val="clear" w:color="auto" w:fill="FFFFFF"/>
        </w:rPr>
      </w:pPr>
    </w:p>
    <w:tbl>
      <w:tblPr>
        <w:tblW w:w="11272" w:type="dxa"/>
        <w:jc w:val="center"/>
        <w:tblLook w:val="01E0" w:firstRow="1" w:lastRow="1" w:firstColumn="1" w:lastColumn="1" w:noHBand="0" w:noVBand="0"/>
      </w:tblPr>
      <w:tblGrid>
        <w:gridCol w:w="5079"/>
        <w:gridCol w:w="6193"/>
      </w:tblGrid>
      <w:tr w:rsidR="00F67FA1" w:rsidRPr="009632FC" w:rsidTr="00D859FB">
        <w:trPr>
          <w:trHeight w:val="616"/>
          <w:jc w:val="center"/>
        </w:trPr>
        <w:tc>
          <w:tcPr>
            <w:tcW w:w="5079" w:type="dxa"/>
            <w:shd w:val="clear" w:color="auto" w:fill="auto"/>
          </w:tcPr>
          <w:p w:rsidR="00D27670" w:rsidRDefault="00D27670" w:rsidP="00F67FA1">
            <w:pPr>
              <w:spacing w:after="0" w:line="240" w:lineRule="auto"/>
              <w:rPr>
                <w:color w:val="000000" w:themeColor="text1"/>
                <w:sz w:val="26"/>
                <w:szCs w:val="26"/>
              </w:rPr>
            </w:pPr>
          </w:p>
          <w:p w:rsidR="00D27670" w:rsidRDefault="00D27670" w:rsidP="00F67FA1">
            <w:pPr>
              <w:spacing w:after="0" w:line="240" w:lineRule="auto"/>
              <w:rPr>
                <w:color w:val="000000" w:themeColor="text1"/>
                <w:sz w:val="26"/>
                <w:szCs w:val="26"/>
              </w:rPr>
            </w:pPr>
          </w:p>
          <w:p w:rsidR="00F67FA1" w:rsidRPr="009632FC" w:rsidRDefault="00FF3A2B" w:rsidP="00F67FA1">
            <w:pPr>
              <w:spacing w:after="0" w:line="240" w:lineRule="auto"/>
              <w:rPr>
                <w:color w:val="000000" w:themeColor="text1"/>
                <w:sz w:val="26"/>
                <w:szCs w:val="26"/>
              </w:rPr>
            </w:pPr>
            <w:r>
              <w:rPr>
                <w:color w:val="000000" w:themeColor="text1"/>
                <w:sz w:val="26"/>
                <w:szCs w:val="26"/>
              </w:rPr>
              <w:t>UBND HUYỆN</w:t>
            </w:r>
            <w:r w:rsidR="00F67FA1" w:rsidRPr="009632FC">
              <w:rPr>
                <w:color w:val="000000" w:themeColor="text1"/>
                <w:sz w:val="26"/>
                <w:szCs w:val="26"/>
              </w:rPr>
              <w:t xml:space="preserve"> KRÔNG NĂNG</w:t>
            </w:r>
          </w:p>
          <w:p w:rsidR="00F67FA1" w:rsidRPr="009632FC" w:rsidRDefault="00F67FA1" w:rsidP="00F67FA1">
            <w:pPr>
              <w:spacing w:after="0" w:line="240" w:lineRule="auto"/>
              <w:rPr>
                <w:b/>
                <w:color w:val="000000" w:themeColor="text1"/>
                <w:sz w:val="26"/>
                <w:szCs w:val="26"/>
              </w:rPr>
            </w:pPr>
            <w:r w:rsidRPr="009632FC">
              <w:rPr>
                <w:b/>
                <w:color w:val="000000" w:themeColor="text1"/>
                <w:sz w:val="26"/>
                <w:szCs w:val="26"/>
              </w:rPr>
              <w:t xml:space="preserve">TRƯỜNG </w:t>
            </w:r>
            <w:r w:rsidRPr="009632FC">
              <w:rPr>
                <w:b/>
                <w:color w:val="000000" w:themeColor="text1"/>
                <w:sz w:val="26"/>
                <w:szCs w:val="26"/>
                <w:u w:val="single"/>
              </w:rPr>
              <w:t>TH &amp;THCS QUANG</w:t>
            </w:r>
            <w:r w:rsidRPr="009632FC">
              <w:rPr>
                <w:b/>
                <w:color w:val="000000" w:themeColor="text1"/>
                <w:sz w:val="26"/>
                <w:szCs w:val="26"/>
              </w:rPr>
              <w:t xml:space="preserve"> TRUNG </w:t>
            </w:r>
          </w:p>
        </w:tc>
        <w:tc>
          <w:tcPr>
            <w:tcW w:w="6193" w:type="dxa"/>
            <w:shd w:val="clear" w:color="auto" w:fill="auto"/>
          </w:tcPr>
          <w:p w:rsidR="005908F7" w:rsidRDefault="005908F7" w:rsidP="00F67FA1">
            <w:pPr>
              <w:spacing w:after="0" w:line="240" w:lineRule="auto"/>
              <w:ind w:firstLine="23"/>
              <w:jc w:val="center"/>
              <w:rPr>
                <w:b/>
                <w:color w:val="000000" w:themeColor="text1"/>
                <w:sz w:val="26"/>
                <w:szCs w:val="26"/>
              </w:rPr>
            </w:pPr>
          </w:p>
          <w:p w:rsidR="00D27670" w:rsidRDefault="00F67FA1" w:rsidP="00D318A8">
            <w:pPr>
              <w:spacing w:after="0" w:line="240" w:lineRule="auto"/>
              <w:rPr>
                <w:b/>
                <w:color w:val="000000" w:themeColor="text1"/>
                <w:sz w:val="26"/>
                <w:szCs w:val="26"/>
              </w:rPr>
            </w:pPr>
            <w:r w:rsidRPr="009632FC">
              <w:rPr>
                <w:b/>
                <w:color w:val="000000" w:themeColor="text1"/>
                <w:sz w:val="26"/>
                <w:szCs w:val="26"/>
              </w:rPr>
              <w:t xml:space="preserve">   </w:t>
            </w:r>
          </w:p>
          <w:p w:rsidR="00F67FA1" w:rsidRPr="009632FC" w:rsidRDefault="00F67FA1" w:rsidP="00D318A8">
            <w:pPr>
              <w:spacing w:after="0" w:line="240" w:lineRule="auto"/>
              <w:rPr>
                <w:b/>
                <w:color w:val="000000" w:themeColor="text1"/>
                <w:sz w:val="26"/>
                <w:szCs w:val="26"/>
              </w:rPr>
            </w:pPr>
            <w:r w:rsidRPr="009632FC">
              <w:rPr>
                <w:b/>
                <w:color w:val="000000" w:themeColor="text1"/>
                <w:sz w:val="26"/>
                <w:szCs w:val="26"/>
              </w:rPr>
              <w:t>CỘNG HOÀ XÃ HỘI CHỦ NGHĨA VIỆT NAM</w:t>
            </w:r>
          </w:p>
          <w:p w:rsidR="00F67FA1" w:rsidRPr="009632FC" w:rsidRDefault="00F67FA1" w:rsidP="00F67FA1">
            <w:pPr>
              <w:spacing w:after="0" w:line="240" w:lineRule="auto"/>
              <w:ind w:firstLine="23"/>
              <w:jc w:val="center"/>
              <w:rPr>
                <w:b/>
                <w:color w:val="000000" w:themeColor="text1"/>
                <w:sz w:val="26"/>
                <w:szCs w:val="26"/>
              </w:rPr>
            </w:pPr>
            <w:r w:rsidRPr="009632FC">
              <w:rPr>
                <w:b/>
                <w:color w:val="000000" w:themeColor="text1"/>
                <w:sz w:val="26"/>
                <w:szCs w:val="26"/>
              </w:rPr>
              <w:t xml:space="preserve">   Độc </w:t>
            </w:r>
            <w:r w:rsidRPr="009632FC">
              <w:rPr>
                <w:b/>
                <w:color w:val="000000" w:themeColor="text1"/>
                <w:sz w:val="26"/>
                <w:szCs w:val="26"/>
                <w:u w:val="single"/>
              </w:rPr>
              <w:t>lập - Tự do - Hạnh</w:t>
            </w:r>
            <w:r w:rsidRPr="009632FC">
              <w:rPr>
                <w:b/>
                <w:color w:val="000000" w:themeColor="text1"/>
                <w:sz w:val="26"/>
                <w:szCs w:val="26"/>
              </w:rPr>
              <w:t xml:space="preserve"> phúc</w:t>
            </w:r>
          </w:p>
        </w:tc>
      </w:tr>
      <w:tr w:rsidR="00F67FA1" w:rsidRPr="009632FC" w:rsidTr="00D859FB">
        <w:trPr>
          <w:trHeight w:val="616"/>
          <w:jc w:val="center"/>
        </w:trPr>
        <w:tc>
          <w:tcPr>
            <w:tcW w:w="5079" w:type="dxa"/>
            <w:shd w:val="clear" w:color="auto" w:fill="auto"/>
          </w:tcPr>
          <w:p w:rsidR="00F67FA1" w:rsidRPr="009632FC" w:rsidRDefault="00F67FA1" w:rsidP="00F67FA1">
            <w:pPr>
              <w:spacing w:after="0" w:line="240" w:lineRule="auto"/>
              <w:jc w:val="center"/>
              <w:rPr>
                <w:color w:val="000000" w:themeColor="text1"/>
              </w:rPr>
            </w:pPr>
          </w:p>
          <w:p w:rsidR="00F67FA1" w:rsidRPr="009632FC" w:rsidRDefault="00F67FA1" w:rsidP="00F67FA1">
            <w:pPr>
              <w:spacing w:after="0" w:line="240" w:lineRule="auto"/>
              <w:rPr>
                <w:color w:val="000000" w:themeColor="text1"/>
              </w:rPr>
            </w:pPr>
            <w:r>
              <w:rPr>
                <w:color w:val="000000" w:themeColor="text1"/>
              </w:rPr>
              <w:t xml:space="preserve">                  </w:t>
            </w:r>
            <w:r w:rsidRPr="009632FC">
              <w:rPr>
                <w:color w:val="000000" w:themeColor="text1"/>
              </w:rPr>
              <w:t xml:space="preserve">Số: </w:t>
            </w:r>
            <w:r>
              <w:rPr>
                <w:color w:val="000000" w:themeColor="text1"/>
              </w:rPr>
              <w:t>24</w:t>
            </w:r>
            <w:r w:rsidRPr="009632FC">
              <w:rPr>
                <w:color w:val="000000" w:themeColor="text1"/>
              </w:rPr>
              <w:t xml:space="preserve"> /CM-TH-THCS</w:t>
            </w:r>
            <w:r w:rsidR="00FF3A2B">
              <w:rPr>
                <w:color w:val="000000" w:themeColor="text1"/>
              </w:rPr>
              <w:t>QT</w:t>
            </w:r>
          </w:p>
        </w:tc>
        <w:tc>
          <w:tcPr>
            <w:tcW w:w="6193" w:type="dxa"/>
            <w:shd w:val="clear" w:color="auto" w:fill="auto"/>
          </w:tcPr>
          <w:p w:rsidR="00F67FA1" w:rsidRPr="009632FC" w:rsidRDefault="00F67FA1" w:rsidP="00F67FA1">
            <w:pPr>
              <w:spacing w:after="0" w:line="240" w:lineRule="auto"/>
              <w:rPr>
                <w:i/>
                <w:color w:val="000000" w:themeColor="text1"/>
              </w:rPr>
            </w:pPr>
          </w:p>
          <w:p w:rsidR="00F67FA1" w:rsidRPr="009632FC" w:rsidRDefault="00F67FA1" w:rsidP="004177B1">
            <w:pPr>
              <w:spacing w:after="0" w:line="240" w:lineRule="auto"/>
              <w:rPr>
                <w:i/>
                <w:color w:val="000000" w:themeColor="text1"/>
              </w:rPr>
            </w:pPr>
            <w:r>
              <w:rPr>
                <w:i/>
                <w:color w:val="000000" w:themeColor="text1"/>
              </w:rPr>
              <w:t xml:space="preserve">     </w:t>
            </w:r>
            <w:r w:rsidR="004177B1">
              <w:rPr>
                <w:i/>
                <w:color w:val="000000" w:themeColor="text1"/>
              </w:rPr>
              <w:t xml:space="preserve">           </w:t>
            </w:r>
            <w:r w:rsidRPr="009632FC">
              <w:rPr>
                <w:i/>
                <w:color w:val="000000" w:themeColor="text1"/>
              </w:rPr>
              <w:t xml:space="preserve">   Krông Năng</w:t>
            </w:r>
            <w:r>
              <w:rPr>
                <w:i/>
                <w:color w:val="000000" w:themeColor="text1"/>
              </w:rPr>
              <w:t xml:space="preserve">, ngày </w:t>
            </w:r>
            <w:r w:rsidR="004177B1">
              <w:rPr>
                <w:i/>
                <w:color w:val="000000" w:themeColor="text1"/>
              </w:rPr>
              <w:t>01 tháng 11</w:t>
            </w:r>
            <w:r w:rsidRPr="009632FC">
              <w:rPr>
                <w:i/>
                <w:color w:val="000000" w:themeColor="text1"/>
              </w:rPr>
              <w:t xml:space="preserve"> năm 202</w:t>
            </w:r>
            <w:r w:rsidR="004177B1">
              <w:rPr>
                <w:i/>
                <w:color w:val="000000" w:themeColor="text1"/>
              </w:rPr>
              <w:t>3</w:t>
            </w:r>
          </w:p>
        </w:tc>
      </w:tr>
    </w:tbl>
    <w:p w:rsidR="00F67FA1" w:rsidRDefault="00F67FA1" w:rsidP="009E30A2">
      <w:pPr>
        <w:shd w:val="clear" w:color="auto" w:fill="FFFFFF"/>
        <w:spacing w:after="150" w:line="240" w:lineRule="auto"/>
        <w:jc w:val="center"/>
        <w:rPr>
          <w:rFonts w:eastAsia="Times New Roman" w:cs="Times New Roman"/>
          <w:b/>
          <w:bCs/>
          <w:color w:val="000000"/>
          <w:sz w:val="28"/>
          <w:szCs w:val="28"/>
          <w:shd w:val="clear" w:color="auto" w:fill="FFFFFF"/>
        </w:rPr>
      </w:pPr>
    </w:p>
    <w:p w:rsidR="009E30A2" w:rsidRPr="00AA73DA" w:rsidRDefault="009E30A2" w:rsidP="009E30A2">
      <w:pPr>
        <w:shd w:val="clear" w:color="auto" w:fill="FFFFFF"/>
        <w:spacing w:after="150" w:line="240" w:lineRule="auto"/>
        <w:jc w:val="center"/>
        <w:rPr>
          <w:rFonts w:ascii="Helvetica" w:eastAsia="Times New Roman" w:hAnsi="Helvetica" w:cs="Helvetica"/>
          <w:color w:val="333333"/>
          <w:sz w:val="32"/>
          <w:szCs w:val="32"/>
        </w:rPr>
      </w:pPr>
      <w:r w:rsidRPr="00AA73DA">
        <w:rPr>
          <w:rFonts w:eastAsia="Times New Roman" w:cs="Times New Roman"/>
          <w:b/>
          <w:bCs/>
          <w:color w:val="000000"/>
          <w:sz w:val="32"/>
          <w:szCs w:val="32"/>
          <w:shd w:val="clear" w:color="auto" w:fill="FFFFFF"/>
        </w:rPr>
        <w:t>KẾ HOẠCH</w:t>
      </w:r>
    </w:p>
    <w:p w:rsidR="009E30A2" w:rsidRPr="00AA73DA" w:rsidRDefault="00AA73DA" w:rsidP="00F67FA1">
      <w:pPr>
        <w:shd w:val="clear" w:color="auto" w:fill="FFFFFF"/>
        <w:spacing w:after="150" w:line="240" w:lineRule="auto"/>
        <w:jc w:val="center"/>
        <w:rPr>
          <w:rFonts w:eastAsia="Times New Roman" w:cs="Times New Roman"/>
          <w:b/>
          <w:bCs/>
          <w:color w:val="000000"/>
          <w:sz w:val="32"/>
          <w:szCs w:val="32"/>
          <w:shd w:val="clear" w:color="auto" w:fill="FFFFFF"/>
        </w:rPr>
      </w:pPr>
      <w:r w:rsidRPr="00AA73DA">
        <w:rPr>
          <w:rFonts w:eastAsia="Times New Roman" w:cs="Times New Roman"/>
          <w:b/>
          <w:bCs/>
          <w:color w:val="000000"/>
          <w:sz w:val="32"/>
          <w:szCs w:val="32"/>
          <w:shd w:val="clear" w:color="auto" w:fill="FFFFFF"/>
        </w:rPr>
        <w:t>K</w:t>
      </w:r>
      <w:r w:rsidR="009E30A2" w:rsidRPr="00AA73DA">
        <w:rPr>
          <w:rFonts w:eastAsia="Times New Roman" w:cs="Times New Roman"/>
          <w:b/>
          <w:bCs/>
          <w:color w:val="000000"/>
          <w:sz w:val="32"/>
          <w:szCs w:val="32"/>
          <w:shd w:val="clear" w:color="auto" w:fill="FFFFFF"/>
        </w:rPr>
        <w:t>iể</w:t>
      </w:r>
      <w:r w:rsidR="00F67FA1" w:rsidRPr="00AA73DA">
        <w:rPr>
          <w:rFonts w:eastAsia="Times New Roman" w:cs="Times New Roman"/>
          <w:b/>
          <w:bCs/>
          <w:color w:val="000000"/>
          <w:sz w:val="32"/>
          <w:szCs w:val="32"/>
          <w:shd w:val="clear" w:color="auto" w:fill="FFFFFF"/>
        </w:rPr>
        <w:t>m tra giữa học kì I năm học 2023-2024</w:t>
      </w:r>
    </w:p>
    <w:p w:rsidR="008357E7" w:rsidRPr="008357E7" w:rsidRDefault="008357E7" w:rsidP="008357E7">
      <w:pPr>
        <w:ind w:right="-143" w:firstLine="720"/>
        <w:jc w:val="both"/>
        <w:rPr>
          <w:sz w:val="28"/>
          <w:szCs w:val="28"/>
        </w:rPr>
      </w:pPr>
      <w:r w:rsidRPr="006824F3">
        <w:rPr>
          <w:rStyle w:val="fontstyle01"/>
        </w:rPr>
        <w:t>Căn cứ Công văn số 1478/SGDĐT-GDTH-GDMN ngày 14/9/2023 của Sở Giáo dục và Đào tạo về Hướng dẫn thực hiện nhiệm vụ giáo dục Tiểu học năm học 2023-2024;</w:t>
      </w:r>
    </w:p>
    <w:p w:rsidR="007C6169" w:rsidRPr="006C4FEF" w:rsidRDefault="007937AE" w:rsidP="006C4FEF">
      <w:pPr>
        <w:spacing w:line="240" w:lineRule="auto"/>
        <w:jc w:val="both"/>
        <w:rPr>
          <w:sz w:val="28"/>
          <w:szCs w:val="28"/>
        </w:rPr>
      </w:pPr>
      <w:r w:rsidRPr="006C4FEF">
        <w:rPr>
          <w:rStyle w:val="fontstyle01"/>
        </w:rPr>
        <w:t xml:space="preserve">         </w:t>
      </w:r>
      <w:r w:rsidR="006C4FEF" w:rsidRPr="006C4FEF">
        <w:rPr>
          <w:rStyle w:val="fontstyle01"/>
        </w:rPr>
        <w:t xml:space="preserve"> </w:t>
      </w:r>
      <w:r w:rsidRPr="006C4FEF">
        <w:rPr>
          <w:rStyle w:val="fontstyle01"/>
        </w:rPr>
        <w:t xml:space="preserve">  Công văn số  274/PGDĐT-TH, ngày18 tháng 9 năm 2023 v/v hướng dẫn thực hiện giáo dục tiểu học năm học 2023-202</w:t>
      </w:r>
      <w:r w:rsidR="00F67FA1">
        <w:rPr>
          <w:rFonts w:eastAsia="Times New Roman" w:cs="Times New Roman"/>
          <w:b/>
          <w:bCs/>
          <w:color w:val="333333"/>
          <w:sz w:val="28"/>
          <w:szCs w:val="28"/>
        </w:rPr>
        <w:t>4</w:t>
      </w:r>
      <w:r w:rsidR="009E30A2" w:rsidRPr="009E30A2">
        <w:rPr>
          <w:rFonts w:eastAsia="Times New Roman" w:cs="Times New Roman"/>
          <w:b/>
          <w:bCs/>
          <w:color w:val="333333"/>
          <w:sz w:val="28"/>
          <w:szCs w:val="28"/>
        </w:rPr>
        <w:t>   </w:t>
      </w:r>
    </w:p>
    <w:p w:rsidR="009E30A2" w:rsidRPr="009E30A2" w:rsidRDefault="009E30A2" w:rsidP="006C4FEF">
      <w:pPr>
        <w:shd w:val="clear" w:color="auto" w:fill="FFFFFF"/>
        <w:spacing w:after="150" w:line="240" w:lineRule="auto"/>
        <w:jc w:val="both"/>
        <w:rPr>
          <w:rFonts w:ascii="Helvetica" w:eastAsia="Times New Roman" w:hAnsi="Helvetica" w:cs="Helvetica"/>
          <w:color w:val="333333"/>
          <w:sz w:val="28"/>
          <w:szCs w:val="28"/>
        </w:rPr>
      </w:pPr>
      <w:r w:rsidRPr="009E30A2">
        <w:rPr>
          <w:rFonts w:eastAsia="Times New Roman" w:cs="Times New Roman"/>
          <w:color w:val="333333"/>
          <w:sz w:val="28"/>
          <w:szCs w:val="28"/>
          <w:lang w:val="nl-NL"/>
        </w:rPr>
        <w:t>     </w:t>
      </w:r>
      <w:r w:rsidR="006C4FEF" w:rsidRPr="006C4FEF">
        <w:rPr>
          <w:rFonts w:eastAsia="Times New Roman" w:cs="Times New Roman"/>
          <w:color w:val="333333"/>
          <w:sz w:val="28"/>
          <w:szCs w:val="28"/>
          <w:lang w:val="nl-NL"/>
        </w:rPr>
        <w:t xml:space="preserve"> </w:t>
      </w:r>
      <w:r w:rsidRPr="009E30A2">
        <w:rPr>
          <w:rFonts w:eastAsia="Times New Roman" w:cs="Times New Roman"/>
          <w:color w:val="333333"/>
          <w:sz w:val="28"/>
          <w:szCs w:val="28"/>
          <w:lang w:val="nl-NL"/>
        </w:rPr>
        <w:t>     </w:t>
      </w:r>
      <w:r w:rsidR="006C4FEF" w:rsidRPr="006C4FEF">
        <w:rPr>
          <w:rFonts w:eastAsia="Times New Roman" w:cs="Times New Roman"/>
          <w:color w:val="333333"/>
          <w:sz w:val="28"/>
          <w:szCs w:val="28"/>
          <w:lang w:val="nl-NL"/>
        </w:rPr>
        <w:t xml:space="preserve"> </w:t>
      </w:r>
      <w:r w:rsidR="00AA73DA">
        <w:rPr>
          <w:rFonts w:eastAsia="Times New Roman" w:cs="Times New Roman"/>
          <w:color w:val="333333"/>
          <w:sz w:val="28"/>
          <w:szCs w:val="28"/>
          <w:lang w:val="nl-NL"/>
        </w:rPr>
        <w:t xml:space="preserve"> Căn cứ Kế hoạch năm học 2023- 2024</w:t>
      </w:r>
      <w:r w:rsidRPr="009E30A2">
        <w:rPr>
          <w:rFonts w:eastAsia="Times New Roman" w:cs="Times New Roman"/>
          <w:color w:val="333333"/>
          <w:sz w:val="28"/>
          <w:szCs w:val="28"/>
          <w:lang w:val="nl-NL"/>
        </w:rPr>
        <w:t xml:space="preserve"> của trường </w:t>
      </w:r>
      <w:r w:rsidR="007C6169" w:rsidRPr="006C4FEF">
        <w:rPr>
          <w:rFonts w:eastAsia="Times New Roman" w:cs="Times New Roman"/>
          <w:color w:val="333333"/>
          <w:sz w:val="28"/>
          <w:szCs w:val="28"/>
          <w:lang w:val="nl-NL"/>
        </w:rPr>
        <w:t>TH&amp;THCS Quang Trung</w:t>
      </w:r>
      <w:r w:rsidRPr="009E30A2">
        <w:rPr>
          <w:rFonts w:eastAsia="Times New Roman" w:cs="Times New Roman"/>
          <w:color w:val="333333"/>
          <w:sz w:val="28"/>
          <w:szCs w:val="28"/>
          <w:lang w:val="nl-NL"/>
        </w:rPr>
        <w:t>.</w:t>
      </w:r>
    </w:p>
    <w:p w:rsidR="009E30A2" w:rsidRPr="009E30A2" w:rsidRDefault="006C4FEF" w:rsidP="005908F7">
      <w:pPr>
        <w:shd w:val="clear" w:color="auto" w:fill="FFFFFF"/>
        <w:spacing w:after="150" w:line="276" w:lineRule="auto"/>
        <w:ind w:firstLine="720"/>
        <w:jc w:val="both"/>
        <w:rPr>
          <w:rFonts w:ascii="Helvetica" w:eastAsia="Times New Roman" w:hAnsi="Helvetica" w:cs="Helvetica"/>
          <w:color w:val="333333"/>
          <w:sz w:val="28"/>
          <w:szCs w:val="28"/>
        </w:rPr>
      </w:pPr>
      <w:r w:rsidRPr="006C4FEF">
        <w:rPr>
          <w:rFonts w:eastAsia="Times New Roman" w:cs="Times New Roman"/>
          <w:b/>
          <w:bCs/>
          <w:color w:val="000000"/>
          <w:sz w:val="28"/>
          <w:szCs w:val="28"/>
          <w:bdr w:val="none" w:sz="0" w:space="0" w:color="auto" w:frame="1"/>
          <w:shd w:val="clear" w:color="auto" w:fill="FFFFFF"/>
        </w:rPr>
        <w:t xml:space="preserve">  </w:t>
      </w:r>
      <w:r w:rsidR="009E30A2" w:rsidRPr="006C4FEF">
        <w:rPr>
          <w:rFonts w:eastAsia="Times New Roman" w:cs="Times New Roman"/>
          <w:b/>
          <w:bCs/>
          <w:color w:val="000000"/>
          <w:sz w:val="28"/>
          <w:szCs w:val="28"/>
          <w:bdr w:val="none" w:sz="0" w:space="0" w:color="auto" w:frame="1"/>
          <w:shd w:val="clear" w:color="auto" w:fill="FFFFFF"/>
        </w:rPr>
        <w:t>I. MỤC ĐÍCH, NGUYÊN TẮC</w:t>
      </w:r>
    </w:p>
    <w:p w:rsidR="009E30A2" w:rsidRPr="009E30A2" w:rsidRDefault="009E30A2" w:rsidP="005908F7">
      <w:pPr>
        <w:shd w:val="clear" w:color="auto" w:fill="FFFFFF"/>
        <w:spacing w:after="150" w:line="276" w:lineRule="auto"/>
        <w:jc w:val="both"/>
        <w:rPr>
          <w:rFonts w:ascii="Helvetica" w:eastAsia="Times New Roman" w:hAnsi="Helvetica" w:cs="Helvetica"/>
          <w:color w:val="333333"/>
          <w:sz w:val="28"/>
          <w:szCs w:val="28"/>
        </w:rPr>
      </w:pPr>
      <w:r w:rsidRPr="006C4FEF">
        <w:rPr>
          <w:rFonts w:eastAsia="Times New Roman" w:cs="Times New Roman"/>
          <w:color w:val="000000"/>
          <w:sz w:val="28"/>
          <w:szCs w:val="28"/>
          <w:bdr w:val="none" w:sz="0" w:space="0" w:color="auto" w:frame="1"/>
          <w:shd w:val="clear" w:color="auto" w:fill="FFFFFF"/>
        </w:rPr>
        <w:t>        </w:t>
      </w:r>
      <w:r w:rsidR="006C4FEF" w:rsidRPr="006C4FEF">
        <w:rPr>
          <w:rFonts w:eastAsia="Times New Roman" w:cs="Times New Roman"/>
          <w:color w:val="000000"/>
          <w:sz w:val="28"/>
          <w:szCs w:val="28"/>
          <w:bdr w:val="none" w:sz="0" w:space="0" w:color="auto" w:frame="1"/>
          <w:shd w:val="clear" w:color="auto" w:fill="FFFFFF"/>
        </w:rPr>
        <w:t xml:space="preserve"> </w:t>
      </w:r>
      <w:r w:rsidRPr="006C4FEF">
        <w:rPr>
          <w:rFonts w:eastAsia="Times New Roman" w:cs="Times New Roman"/>
          <w:color w:val="000000"/>
          <w:sz w:val="28"/>
          <w:szCs w:val="28"/>
          <w:bdr w:val="none" w:sz="0" w:space="0" w:color="auto" w:frame="1"/>
          <w:shd w:val="clear" w:color="auto" w:fill="FFFFFF"/>
        </w:rPr>
        <w:t>    - Tổ chức ôn tập củng cố, hệ thống lại kiến thức hai môn Toán và Tiếng Việt từ tuần 1đến tuần 10</w:t>
      </w:r>
    </w:p>
    <w:p w:rsidR="007937AE" w:rsidRPr="009E30A2" w:rsidRDefault="006C4FEF" w:rsidP="00D27670">
      <w:pPr>
        <w:pStyle w:val="Default"/>
        <w:spacing w:line="276" w:lineRule="auto"/>
        <w:jc w:val="both"/>
        <w:rPr>
          <w:color w:val="auto"/>
          <w:sz w:val="28"/>
          <w:szCs w:val="28"/>
        </w:rPr>
      </w:pPr>
      <w:r w:rsidRPr="00F67FA1">
        <w:rPr>
          <w:rFonts w:eastAsia="Times New Roman"/>
          <w:b/>
          <w:bCs/>
          <w:color w:val="auto"/>
          <w:sz w:val="28"/>
          <w:szCs w:val="28"/>
        </w:rPr>
        <w:t>           </w:t>
      </w:r>
      <w:r w:rsidR="009E30A2" w:rsidRPr="009E30A2">
        <w:rPr>
          <w:rFonts w:eastAsia="Times New Roman"/>
          <w:color w:val="auto"/>
          <w:sz w:val="28"/>
          <w:szCs w:val="28"/>
          <w:shd w:val="clear" w:color="auto" w:fill="FFFFFF"/>
        </w:rPr>
        <w:t>- Tiếp tục tổ chức thực hiện có hiệu quả yêu cầu về mục đích và nguyên tắc theo</w:t>
      </w:r>
      <w:r w:rsidR="009E30A2" w:rsidRPr="009E30A2">
        <w:rPr>
          <w:rFonts w:eastAsia="Times New Roman"/>
          <w:color w:val="auto"/>
          <w:sz w:val="28"/>
          <w:szCs w:val="28"/>
        </w:rPr>
        <w:t> </w:t>
      </w:r>
      <w:r w:rsidR="009E30A2" w:rsidRPr="009E30A2">
        <w:rPr>
          <w:rFonts w:eastAsia="Times New Roman"/>
          <w:color w:val="auto"/>
          <w:sz w:val="28"/>
          <w:szCs w:val="28"/>
          <w:shd w:val="clear" w:color="auto" w:fill="FFFFFF"/>
        </w:rPr>
        <w:t xml:space="preserve">Thông tư số 22/2016/TT-BGDĐT ngày 22/9/2016 của Bộ Giáo dục và Đào tạo về sửa đổi bổ sung một số điều về quy định đánh giá học sinh Tiểu học ban hành kèm theo Thông tư số 30 /2014/TT-BGDĐT ngày 28/8/2014 của Bộ trưởng Bộ BGDĐT về quy </w:t>
      </w:r>
      <w:r w:rsidR="007937AE" w:rsidRPr="00F67FA1">
        <w:rPr>
          <w:rFonts w:eastAsia="Times New Roman"/>
          <w:color w:val="auto"/>
          <w:sz w:val="28"/>
          <w:szCs w:val="28"/>
          <w:shd w:val="clear" w:color="auto" w:fill="FFFFFF"/>
        </w:rPr>
        <w:t xml:space="preserve">định đánh giá học sinh Tiểu học và </w:t>
      </w:r>
      <w:r w:rsidR="007937AE" w:rsidRPr="00F67FA1">
        <w:rPr>
          <w:color w:val="auto"/>
          <w:sz w:val="28"/>
          <w:szCs w:val="28"/>
        </w:rPr>
        <w:t>Thông tư số 27/2020/TT-BGDĐT ngày 04/9/2020 của Bộ GDĐT về việc Ban hành Quy định đánh giá học sinh tiểu học</w:t>
      </w:r>
      <w:r w:rsidR="007937AE" w:rsidRPr="00F67FA1">
        <w:rPr>
          <w:b/>
          <w:bCs/>
          <w:color w:val="auto"/>
          <w:sz w:val="28"/>
          <w:szCs w:val="28"/>
        </w:rPr>
        <w:t xml:space="preserve"> và hướng đánh giá vào những năm học tới.</w:t>
      </w:r>
    </w:p>
    <w:p w:rsidR="009E30A2" w:rsidRPr="009E30A2" w:rsidRDefault="006C4FEF" w:rsidP="00D27670">
      <w:pPr>
        <w:shd w:val="clear" w:color="auto" w:fill="FFFFFF"/>
        <w:spacing w:after="150" w:line="276" w:lineRule="auto"/>
        <w:jc w:val="both"/>
        <w:rPr>
          <w:rFonts w:ascii="Helvetica" w:eastAsia="Times New Roman" w:hAnsi="Helvetica" w:cs="Helvetica"/>
          <w:color w:val="333333"/>
          <w:sz w:val="28"/>
          <w:szCs w:val="28"/>
        </w:rPr>
      </w:pPr>
      <w:r w:rsidRPr="00F67FA1">
        <w:rPr>
          <w:rFonts w:eastAsia="Times New Roman" w:cs="Times New Roman"/>
          <w:sz w:val="28"/>
          <w:szCs w:val="28"/>
          <w:shd w:val="clear" w:color="auto" w:fill="FFFFFF"/>
        </w:rPr>
        <w:t xml:space="preserve">           </w:t>
      </w:r>
      <w:r w:rsidR="009E30A2" w:rsidRPr="009E30A2">
        <w:rPr>
          <w:rFonts w:eastAsia="Times New Roman" w:cs="Times New Roman"/>
          <w:sz w:val="28"/>
          <w:szCs w:val="28"/>
          <w:shd w:val="clear" w:color="auto" w:fill="FFFFFF"/>
        </w:rPr>
        <w:t xml:space="preserve"> - Kiểm tra giữa học kì I  theo quy định của Thông tư số 22/2016/TT-BGDĐT ngày 22/9/2016 của Bộ Giáo dục và Đào tạo về sửa đổi bổ sung một số điều về quy định đánh giá học sinh Tiểu học ban hành kèm theo Thông tư số 30 /2014/TT-BGDĐT ngày 28/8/2014 của Bộ trưởng Bộ BGDĐT</w:t>
      </w:r>
      <w:r w:rsidR="00105AE7">
        <w:rPr>
          <w:rFonts w:eastAsia="Times New Roman" w:cs="Times New Roman"/>
          <w:sz w:val="28"/>
          <w:szCs w:val="28"/>
          <w:shd w:val="clear" w:color="auto" w:fill="FFFFFF"/>
        </w:rPr>
        <w:t xml:space="preserve"> </w:t>
      </w:r>
      <w:r w:rsidR="007937AE" w:rsidRPr="00F67FA1">
        <w:rPr>
          <w:rFonts w:eastAsia="Times New Roman" w:cs="Times New Roman"/>
          <w:sz w:val="28"/>
          <w:szCs w:val="28"/>
          <w:shd w:val="clear" w:color="auto" w:fill="FFFFFF"/>
        </w:rPr>
        <w:t>và TT</w:t>
      </w:r>
      <w:r w:rsidR="00105AE7">
        <w:rPr>
          <w:rFonts w:eastAsia="Times New Roman" w:cs="Times New Roman"/>
          <w:sz w:val="28"/>
          <w:szCs w:val="28"/>
          <w:shd w:val="clear" w:color="auto" w:fill="FFFFFF"/>
        </w:rPr>
        <w:t xml:space="preserve"> </w:t>
      </w:r>
      <w:r w:rsidR="007937AE" w:rsidRPr="00F67FA1">
        <w:rPr>
          <w:rFonts w:eastAsia="Times New Roman" w:cs="Times New Roman"/>
          <w:sz w:val="28"/>
          <w:szCs w:val="28"/>
          <w:shd w:val="clear" w:color="auto" w:fill="FFFFFF"/>
        </w:rPr>
        <w:t xml:space="preserve">22 </w:t>
      </w:r>
      <w:r w:rsidR="009E30A2" w:rsidRPr="009E30A2">
        <w:rPr>
          <w:rFonts w:eastAsia="Times New Roman" w:cs="Times New Roman"/>
          <w:sz w:val="28"/>
          <w:szCs w:val="28"/>
          <w:shd w:val="clear" w:color="auto" w:fill="FFFFFF"/>
        </w:rPr>
        <w:t> </w:t>
      </w:r>
      <w:r w:rsidR="009E30A2" w:rsidRPr="009E30A2">
        <w:rPr>
          <w:rFonts w:eastAsia="Times New Roman" w:cs="Times New Roman"/>
          <w:color w:val="000000"/>
          <w:sz w:val="28"/>
          <w:szCs w:val="28"/>
          <w:shd w:val="clear" w:color="auto" w:fill="FFFFFF"/>
        </w:rPr>
        <w:t>nhằm nắm bắt tình hình và quá trình học tập của học sinh. Do đó, GV không tạo áp lực cho Học sinh cũng như phụ huynh học sinh trước và trong khi kiểm tra. Bài kiểm tra giữa học kì I được tổ chức dưới dạng một bài kiểm tra bình thường, nhẹ nhàng, không gây căng thẳng cho học sinh, phụ huynh.</w:t>
      </w:r>
    </w:p>
    <w:p w:rsidR="009E30A2" w:rsidRDefault="009E30A2" w:rsidP="00D27670">
      <w:pPr>
        <w:shd w:val="clear" w:color="auto" w:fill="FFFFFF"/>
        <w:spacing w:after="0" w:line="276" w:lineRule="auto"/>
        <w:jc w:val="both"/>
        <w:rPr>
          <w:rFonts w:eastAsia="Times New Roman" w:cs="Times New Roman"/>
          <w:color w:val="000000"/>
          <w:sz w:val="28"/>
          <w:szCs w:val="28"/>
          <w:bdr w:val="none" w:sz="0" w:space="0" w:color="auto" w:frame="1"/>
        </w:rPr>
      </w:pPr>
      <w:r w:rsidRPr="009E30A2">
        <w:rPr>
          <w:rFonts w:eastAsia="Times New Roman" w:cs="Times New Roman"/>
          <w:color w:val="000000"/>
          <w:sz w:val="28"/>
          <w:szCs w:val="28"/>
        </w:rPr>
        <w:t>            </w:t>
      </w:r>
      <w:r w:rsidRPr="006C4FEF">
        <w:rPr>
          <w:rFonts w:eastAsia="Times New Roman" w:cs="Times New Roman"/>
          <w:b/>
          <w:bCs/>
          <w:color w:val="000000"/>
          <w:sz w:val="28"/>
          <w:szCs w:val="28"/>
          <w:bdr w:val="none" w:sz="0" w:space="0" w:color="auto" w:frame="1"/>
          <w:shd w:val="clear" w:color="auto" w:fill="FFFFFF"/>
        </w:rPr>
        <w:t>II. YÊU CẦU VỀ NỘI DUNG VÀ HÌNH THỨC ÔN TẬP; KIỂM TRA</w:t>
      </w:r>
      <w:r w:rsidR="005965FC" w:rsidRPr="006C4FEF">
        <w:rPr>
          <w:rFonts w:eastAsia="Times New Roman" w:cs="Times New Roman"/>
          <w:color w:val="000000"/>
          <w:sz w:val="28"/>
          <w:szCs w:val="28"/>
        </w:rPr>
        <w:br/>
        <w:t> </w:t>
      </w:r>
      <w:r w:rsidR="005965FC" w:rsidRPr="006C4FEF">
        <w:rPr>
          <w:rFonts w:ascii="Helvetica" w:eastAsia="Times New Roman" w:hAnsi="Helvetica" w:cs="Helvetica"/>
          <w:color w:val="333333"/>
          <w:sz w:val="28"/>
          <w:szCs w:val="28"/>
        </w:rPr>
        <w:t xml:space="preserve">              </w:t>
      </w:r>
      <w:r w:rsidR="005965FC" w:rsidRPr="006C4FEF">
        <w:rPr>
          <w:rFonts w:eastAsia="Times New Roman" w:cs="Times New Roman"/>
          <w:b/>
          <w:bCs/>
          <w:color w:val="000000"/>
          <w:sz w:val="28"/>
          <w:szCs w:val="28"/>
          <w:bdr w:val="none" w:sz="0" w:space="0" w:color="auto" w:frame="1"/>
        </w:rPr>
        <w:t>1</w:t>
      </w:r>
      <w:r w:rsidRPr="006C4FEF">
        <w:rPr>
          <w:rFonts w:eastAsia="Times New Roman" w:cs="Times New Roman"/>
          <w:b/>
          <w:bCs/>
          <w:color w:val="000000"/>
          <w:sz w:val="28"/>
          <w:szCs w:val="28"/>
          <w:bdr w:val="none" w:sz="0" w:space="0" w:color="auto" w:frame="1"/>
        </w:rPr>
        <w:t>. Hình thức ôn tập</w:t>
      </w:r>
      <w:r w:rsidRPr="006C4FEF">
        <w:rPr>
          <w:rFonts w:eastAsia="Times New Roman" w:cs="Times New Roman"/>
          <w:color w:val="000000"/>
          <w:sz w:val="28"/>
          <w:szCs w:val="28"/>
          <w:bdr w:val="none" w:sz="0" w:space="0" w:color="auto" w:frame="1"/>
        </w:rPr>
        <w:t>: Giáo viên tổ chức ôn tập tập trung tại lớp theo thời khóa biểu và phân phối chương trình.</w:t>
      </w:r>
    </w:p>
    <w:p w:rsidR="00D27670" w:rsidRDefault="00D27670" w:rsidP="00D27670">
      <w:pPr>
        <w:shd w:val="clear" w:color="auto" w:fill="FFFFFF"/>
        <w:spacing w:after="0" w:line="276" w:lineRule="auto"/>
        <w:jc w:val="both"/>
        <w:rPr>
          <w:rFonts w:eastAsia="Times New Roman" w:cs="Times New Roman"/>
          <w:color w:val="000000"/>
          <w:sz w:val="28"/>
          <w:szCs w:val="28"/>
          <w:bdr w:val="none" w:sz="0" w:space="0" w:color="auto" w:frame="1"/>
        </w:rPr>
      </w:pPr>
    </w:p>
    <w:p w:rsidR="00D27670" w:rsidRPr="009E30A2" w:rsidRDefault="00D27670" w:rsidP="00D27670">
      <w:pPr>
        <w:shd w:val="clear" w:color="auto" w:fill="FFFFFF"/>
        <w:spacing w:after="0" w:line="276" w:lineRule="auto"/>
        <w:jc w:val="both"/>
        <w:rPr>
          <w:rFonts w:ascii="Helvetica" w:eastAsia="Times New Roman" w:hAnsi="Helvetica" w:cs="Helvetica"/>
          <w:color w:val="333333"/>
          <w:sz w:val="28"/>
          <w:szCs w:val="28"/>
        </w:rPr>
      </w:pPr>
    </w:p>
    <w:p w:rsidR="009E30A2" w:rsidRPr="009E30A2" w:rsidRDefault="005965FC" w:rsidP="00D27670">
      <w:pPr>
        <w:shd w:val="clear" w:color="auto" w:fill="FFFFFF"/>
        <w:spacing w:after="0" w:line="276" w:lineRule="auto"/>
        <w:ind w:firstLine="720"/>
        <w:jc w:val="both"/>
        <w:rPr>
          <w:rFonts w:ascii="Helvetica" w:eastAsia="Times New Roman" w:hAnsi="Helvetica" w:cs="Helvetica"/>
          <w:color w:val="333333"/>
          <w:sz w:val="28"/>
          <w:szCs w:val="28"/>
        </w:rPr>
      </w:pPr>
      <w:r w:rsidRPr="006C4FEF">
        <w:rPr>
          <w:rFonts w:eastAsia="Times New Roman" w:cs="Times New Roman"/>
          <w:b/>
          <w:bCs/>
          <w:color w:val="000000"/>
          <w:sz w:val="28"/>
          <w:szCs w:val="28"/>
          <w:bdr w:val="none" w:sz="0" w:space="0" w:color="auto" w:frame="1"/>
        </w:rPr>
        <w:lastRenderedPageBreak/>
        <w:t xml:space="preserve"> 2</w:t>
      </w:r>
      <w:r w:rsidR="009E30A2" w:rsidRPr="006C4FEF">
        <w:rPr>
          <w:rFonts w:eastAsia="Times New Roman" w:cs="Times New Roman"/>
          <w:b/>
          <w:bCs/>
          <w:color w:val="000000"/>
          <w:sz w:val="28"/>
          <w:szCs w:val="28"/>
          <w:bdr w:val="none" w:sz="0" w:space="0" w:color="auto" w:frame="1"/>
        </w:rPr>
        <w:t>. Tổ chức kiểm tra giữa học kì I</w:t>
      </w:r>
    </w:p>
    <w:p w:rsidR="009E30A2" w:rsidRPr="009E30A2" w:rsidRDefault="005965FC" w:rsidP="00D27670">
      <w:pPr>
        <w:shd w:val="clear" w:color="auto" w:fill="FFFFFF"/>
        <w:spacing w:after="0" w:line="276" w:lineRule="auto"/>
        <w:jc w:val="both"/>
        <w:rPr>
          <w:rFonts w:ascii="Helvetica" w:eastAsia="Times New Roman" w:hAnsi="Helvetica" w:cs="Helvetica"/>
          <w:color w:val="333333"/>
          <w:sz w:val="28"/>
          <w:szCs w:val="28"/>
        </w:rPr>
      </w:pPr>
      <w:r w:rsidRPr="006C4FEF">
        <w:rPr>
          <w:rFonts w:eastAsia="Times New Roman" w:cs="Times New Roman"/>
          <w:b/>
          <w:bCs/>
          <w:color w:val="000000"/>
          <w:sz w:val="28"/>
          <w:szCs w:val="28"/>
          <w:bdr w:val="none" w:sz="0" w:space="0" w:color="auto" w:frame="1"/>
        </w:rPr>
        <w:t>            3</w:t>
      </w:r>
      <w:r w:rsidR="009E30A2" w:rsidRPr="006C4FEF">
        <w:rPr>
          <w:rFonts w:eastAsia="Times New Roman" w:cs="Times New Roman"/>
          <w:b/>
          <w:bCs/>
          <w:color w:val="000000"/>
          <w:sz w:val="28"/>
          <w:szCs w:val="28"/>
          <w:bdr w:val="none" w:sz="0" w:space="0" w:color="auto" w:frame="1"/>
        </w:rPr>
        <w:t>.1. Thời gian kiểm tra</w:t>
      </w:r>
    </w:p>
    <w:p w:rsidR="005908F7" w:rsidRPr="00D27670" w:rsidRDefault="009E30A2" w:rsidP="00D27670">
      <w:pPr>
        <w:shd w:val="clear" w:color="auto" w:fill="FFFFFF"/>
        <w:spacing w:after="0" w:line="276" w:lineRule="auto"/>
        <w:jc w:val="both"/>
        <w:rPr>
          <w:rFonts w:eastAsia="Times New Roman" w:cs="Times New Roman"/>
          <w:color w:val="000000"/>
          <w:sz w:val="28"/>
          <w:szCs w:val="28"/>
          <w:bdr w:val="none" w:sz="0" w:space="0" w:color="auto" w:frame="1"/>
        </w:rPr>
      </w:pPr>
      <w:r w:rsidRPr="006C4FEF">
        <w:rPr>
          <w:rFonts w:eastAsia="Times New Roman" w:cs="Times New Roman"/>
          <w:b/>
          <w:bCs/>
          <w:color w:val="333333"/>
          <w:sz w:val="28"/>
          <w:szCs w:val="28"/>
        </w:rPr>
        <w:t>            </w:t>
      </w:r>
      <w:r w:rsidR="00105AE7">
        <w:rPr>
          <w:rFonts w:eastAsia="Times New Roman" w:cs="Times New Roman"/>
          <w:color w:val="000000"/>
          <w:sz w:val="28"/>
          <w:szCs w:val="28"/>
          <w:bdr w:val="none" w:sz="0" w:space="0" w:color="auto" w:frame="1"/>
        </w:rPr>
        <w:t>- Sáng ngày 10</w:t>
      </w:r>
      <w:r w:rsidR="00D9539D" w:rsidRPr="006C4FEF">
        <w:rPr>
          <w:rFonts w:eastAsia="Times New Roman" w:cs="Times New Roman"/>
          <w:color w:val="000000"/>
          <w:sz w:val="28"/>
          <w:szCs w:val="28"/>
          <w:bdr w:val="none" w:sz="0" w:space="0" w:color="auto" w:frame="1"/>
        </w:rPr>
        <w:t>/11/2023</w:t>
      </w:r>
      <w:r w:rsidRPr="006C4FEF">
        <w:rPr>
          <w:rFonts w:eastAsia="Times New Roman" w:cs="Times New Roman"/>
          <w:color w:val="000000"/>
          <w:sz w:val="28"/>
          <w:szCs w:val="28"/>
          <w:bdr w:val="none" w:sz="0" w:space="0" w:color="auto" w:frame="1"/>
        </w:rPr>
        <w:t>: Tiến hành kiểm tra học sinh khối 4&amp;5</w:t>
      </w:r>
    </w:p>
    <w:p w:rsidR="009E30A2" w:rsidRPr="009E30A2" w:rsidRDefault="009E30A2" w:rsidP="00D27670">
      <w:pPr>
        <w:shd w:val="clear" w:color="auto" w:fill="FFFFFF"/>
        <w:spacing w:after="0" w:line="276" w:lineRule="auto"/>
        <w:jc w:val="both"/>
        <w:rPr>
          <w:rFonts w:ascii="Helvetica" w:eastAsia="Times New Roman" w:hAnsi="Helvetica" w:cs="Helvetica"/>
          <w:color w:val="333333"/>
          <w:sz w:val="28"/>
          <w:szCs w:val="28"/>
        </w:rPr>
      </w:pPr>
      <w:r w:rsidRPr="006C4FEF">
        <w:rPr>
          <w:rFonts w:eastAsia="Times New Roman" w:cs="Times New Roman"/>
          <w:b/>
          <w:bCs/>
          <w:color w:val="333333"/>
          <w:sz w:val="28"/>
          <w:szCs w:val="28"/>
        </w:rPr>
        <w:t>            </w:t>
      </w:r>
      <w:r w:rsidRPr="009E30A2">
        <w:rPr>
          <w:rFonts w:eastAsia="Times New Roman" w:cs="Times New Roman"/>
          <w:b/>
          <w:bCs/>
          <w:color w:val="000000"/>
          <w:sz w:val="28"/>
          <w:szCs w:val="28"/>
          <w:shd w:val="clear" w:color="auto" w:fill="FFFFFF"/>
        </w:rPr>
        <w:t> 3.2. </w:t>
      </w:r>
      <w:r w:rsidRPr="006C4FEF">
        <w:rPr>
          <w:rFonts w:eastAsia="Times New Roman" w:cs="Times New Roman"/>
          <w:b/>
          <w:bCs/>
          <w:color w:val="000000"/>
          <w:sz w:val="28"/>
          <w:szCs w:val="28"/>
          <w:bdr w:val="none" w:sz="0" w:space="0" w:color="auto" w:frame="1"/>
        </w:rPr>
        <w:t>Nội dung và hình thức ra đề kiểm tra</w:t>
      </w:r>
    </w:p>
    <w:p w:rsidR="009E30A2" w:rsidRPr="00F67FA1" w:rsidRDefault="009E30A2" w:rsidP="00D27670">
      <w:pPr>
        <w:shd w:val="clear" w:color="auto" w:fill="FFFFFF"/>
        <w:spacing w:after="0" w:line="276" w:lineRule="auto"/>
        <w:ind w:firstLine="720"/>
        <w:jc w:val="both"/>
        <w:rPr>
          <w:rFonts w:eastAsia="Times New Roman" w:cs="Times New Roman"/>
          <w:sz w:val="28"/>
          <w:szCs w:val="28"/>
          <w:shd w:val="clear" w:color="auto" w:fill="FFFFFF"/>
        </w:rPr>
      </w:pPr>
      <w:r w:rsidRPr="009E30A2">
        <w:rPr>
          <w:rFonts w:eastAsia="Times New Roman" w:cs="Times New Roman"/>
          <w:sz w:val="28"/>
          <w:szCs w:val="28"/>
          <w:shd w:val="clear" w:color="auto" w:fill="FFFFFF"/>
        </w:rPr>
        <w:t>- GV họp tổ thống nhất nội dung đề kiểm tra theo ma trận đề 4 mức theo hướng dẫn Thông tư số 22/2016/TT-BGDĐT ngày 22/9/2016 của Bộ Giáo dục và Đào tạo về sửa đổi bổ sung một số điều về quy định đánh giá học sinh Tiểu học ban hành kèm theo Thông tư số 30 /2014/TT-BGDĐT ngày 28/8/2014 của Bộ trưởng Bộ BGDĐT</w:t>
      </w:r>
    </w:p>
    <w:p w:rsidR="004675C3" w:rsidRPr="006C4FEF" w:rsidRDefault="00C25BD1" w:rsidP="00D27670">
      <w:pPr>
        <w:autoSpaceDE w:val="0"/>
        <w:autoSpaceDN w:val="0"/>
        <w:adjustRightInd w:val="0"/>
        <w:spacing w:after="0" w:line="276" w:lineRule="auto"/>
        <w:jc w:val="both"/>
        <w:rPr>
          <w:rFonts w:eastAsia="Calibri"/>
          <w:b/>
          <w:color w:val="000000" w:themeColor="text1"/>
          <w:sz w:val="28"/>
          <w:szCs w:val="28"/>
          <w:lang w:val="pt-BR"/>
        </w:rPr>
      </w:pPr>
      <w:r w:rsidRPr="006C4FEF">
        <w:rPr>
          <w:rFonts w:eastAsia="Calibri"/>
          <w:b/>
          <w:color w:val="000000" w:themeColor="text1"/>
          <w:sz w:val="28"/>
          <w:szCs w:val="28"/>
          <w:lang w:val="pt-BR"/>
        </w:rPr>
        <w:t xml:space="preserve">        </w:t>
      </w:r>
      <w:r w:rsidR="004675C3" w:rsidRPr="006C4FEF">
        <w:rPr>
          <w:rFonts w:eastAsia="Calibri"/>
          <w:b/>
          <w:color w:val="000000" w:themeColor="text1"/>
          <w:sz w:val="28"/>
          <w:szCs w:val="28"/>
          <w:lang w:val="pt-BR"/>
        </w:rPr>
        <w:t xml:space="preserve">  </w:t>
      </w:r>
      <w:r w:rsidR="00105AE7">
        <w:rPr>
          <w:rFonts w:eastAsia="Calibri"/>
          <w:b/>
          <w:color w:val="000000" w:themeColor="text1"/>
          <w:sz w:val="28"/>
          <w:szCs w:val="28"/>
          <w:lang w:val="pt-BR"/>
        </w:rPr>
        <w:t xml:space="preserve">- </w:t>
      </w:r>
      <w:r w:rsidR="004675C3" w:rsidRPr="006C4FEF">
        <w:rPr>
          <w:rFonts w:eastAsia="Calibri"/>
          <w:b/>
          <w:color w:val="000000" w:themeColor="text1"/>
          <w:sz w:val="28"/>
          <w:szCs w:val="28"/>
          <w:lang w:val="pt-BR"/>
        </w:rPr>
        <w:t>Đối với lớp 4 thực hiện theo hướng dẫn Thông tư 27 của BGDĐ</w:t>
      </w:r>
      <w:r w:rsidR="00F54861" w:rsidRPr="006C4FEF">
        <w:rPr>
          <w:rFonts w:eastAsia="Calibri"/>
          <w:b/>
          <w:color w:val="000000" w:themeColor="text1"/>
          <w:sz w:val="28"/>
          <w:szCs w:val="28"/>
          <w:lang w:val="pt-BR"/>
        </w:rPr>
        <w:t>T</w:t>
      </w:r>
      <w:r w:rsidR="004675C3" w:rsidRPr="006C4FEF">
        <w:rPr>
          <w:rFonts w:eastAsia="Calibri"/>
          <w:b/>
          <w:color w:val="000000" w:themeColor="text1"/>
          <w:sz w:val="28"/>
          <w:szCs w:val="28"/>
          <w:lang w:val="pt-BR"/>
        </w:rPr>
        <w:t>.</w:t>
      </w:r>
    </w:p>
    <w:p w:rsidR="004675C3" w:rsidRPr="006C4FEF" w:rsidRDefault="004675C3" w:rsidP="00D27670">
      <w:pPr>
        <w:autoSpaceDE w:val="0"/>
        <w:autoSpaceDN w:val="0"/>
        <w:adjustRightInd w:val="0"/>
        <w:spacing w:before="60" w:after="60" w:line="276" w:lineRule="auto"/>
        <w:ind w:firstLine="567"/>
        <w:jc w:val="both"/>
        <w:rPr>
          <w:rFonts w:eastAsia="Calibri"/>
          <w:b/>
          <w:color w:val="000000" w:themeColor="text1"/>
          <w:sz w:val="28"/>
          <w:szCs w:val="28"/>
          <w:lang w:val="pt-BR"/>
        </w:rPr>
      </w:pPr>
      <w:r w:rsidRPr="006C4FEF">
        <w:rPr>
          <w:color w:val="000000"/>
          <w:sz w:val="28"/>
          <w:szCs w:val="28"/>
          <w:shd w:val="clear" w:color="auto" w:fill="FFFFFF"/>
        </w:rPr>
        <w:t>Đề kiểm tra định kỳ phù hợp với yêu cầu cần đạt và các biểu hiện cụ thể về các thành phần năng lực của môn học, gồm các câu hỏi, bài tập được thiết kế theo các mức như sau:</w:t>
      </w:r>
    </w:p>
    <w:p w:rsidR="004675C3" w:rsidRPr="006C4FEF" w:rsidRDefault="004675C3" w:rsidP="00D27670">
      <w:pPr>
        <w:pStyle w:val="NormalWeb"/>
        <w:spacing w:before="0" w:beforeAutospacing="0" w:after="120" w:afterAutospacing="0" w:line="276" w:lineRule="auto"/>
        <w:ind w:firstLine="720"/>
        <w:jc w:val="both"/>
        <w:rPr>
          <w:sz w:val="28"/>
          <w:szCs w:val="28"/>
        </w:rPr>
      </w:pPr>
      <w:r w:rsidRPr="006C4FEF">
        <w:rPr>
          <w:i/>
          <w:color w:val="000000"/>
          <w:sz w:val="28"/>
          <w:szCs w:val="28"/>
        </w:rPr>
        <w:t>- Mức 1:</w:t>
      </w:r>
      <w:r w:rsidRPr="006C4FEF">
        <w:rPr>
          <w:color w:val="000000"/>
          <w:sz w:val="28"/>
          <w:szCs w:val="28"/>
        </w:rPr>
        <w:t xml:space="preserve"> Nhận biết, nhắc lại hoặc mô tả được nội dung đã học và áp dụng trực tiếp để giải quyết một số tình huống, vấn đề quen thuộc trong học tập.</w:t>
      </w:r>
    </w:p>
    <w:p w:rsidR="004675C3" w:rsidRPr="006C4FEF" w:rsidRDefault="004675C3" w:rsidP="00D27670">
      <w:pPr>
        <w:pStyle w:val="NormalWeb"/>
        <w:spacing w:before="0" w:beforeAutospacing="0" w:after="120" w:afterAutospacing="0" w:line="276" w:lineRule="auto"/>
        <w:ind w:firstLine="720"/>
        <w:jc w:val="both"/>
        <w:rPr>
          <w:sz w:val="28"/>
          <w:szCs w:val="28"/>
        </w:rPr>
      </w:pPr>
      <w:r w:rsidRPr="006C4FEF">
        <w:rPr>
          <w:i/>
          <w:color w:val="000000"/>
          <w:sz w:val="28"/>
          <w:szCs w:val="28"/>
        </w:rPr>
        <w:t>- Mức 2:</w:t>
      </w:r>
      <w:r w:rsidRPr="006C4FEF">
        <w:rPr>
          <w:color w:val="000000"/>
          <w:sz w:val="28"/>
          <w:szCs w:val="28"/>
        </w:rPr>
        <w:t xml:space="preserve"> Kết nối, sắp xếp được một số nội dung đã học để giải quyết vấn đề có nội dung tương tự.</w:t>
      </w:r>
    </w:p>
    <w:p w:rsidR="004675C3" w:rsidRPr="009E30A2" w:rsidRDefault="004675C3" w:rsidP="00D27670">
      <w:pPr>
        <w:pStyle w:val="NormalWeb"/>
        <w:spacing w:before="0" w:beforeAutospacing="0" w:after="120" w:afterAutospacing="0" w:line="276" w:lineRule="auto"/>
        <w:ind w:firstLine="720"/>
        <w:jc w:val="both"/>
        <w:rPr>
          <w:color w:val="000000"/>
          <w:sz w:val="28"/>
          <w:szCs w:val="28"/>
        </w:rPr>
      </w:pPr>
      <w:r w:rsidRPr="006C4FEF">
        <w:rPr>
          <w:i/>
          <w:color w:val="000000"/>
          <w:sz w:val="28"/>
          <w:szCs w:val="28"/>
        </w:rPr>
        <w:t>- Mức 3:</w:t>
      </w:r>
      <w:r w:rsidRPr="006C4FEF">
        <w:rPr>
          <w:color w:val="000000"/>
          <w:sz w:val="28"/>
          <w:szCs w:val="28"/>
        </w:rPr>
        <w:t xml:space="preserve"> Vận dụng các nội dung đã học để giải quyết một số vấn đề mới hoặc đưa ra những phản hồi hợp lý trong học tập và cuộc sống.</w:t>
      </w:r>
    </w:p>
    <w:p w:rsidR="006C4FEF" w:rsidRDefault="009E30A2" w:rsidP="00D27670">
      <w:pPr>
        <w:shd w:val="clear" w:color="auto" w:fill="FFFFFF"/>
        <w:spacing w:after="0" w:line="276" w:lineRule="auto"/>
        <w:ind w:firstLine="720"/>
        <w:jc w:val="both"/>
        <w:rPr>
          <w:rFonts w:eastAsia="Times New Roman" w:cs="Times New Roman"/>
          <w:color w:val="333333"/>
          <w:sz w:val="28"/>
          <w:szCs w:val="28"/>
          <w:shd w:val="clear" w:color="auto" w:fill="FFFFFF"/>
        </w:rPr>
      </w:pPr>
      <w:r w:rsidRPr="009E30A2">
        <w:rPr>
          <w:rFonts w:eastAsia="Times New Roman" w:cs="Times New Roman"/>
          <w:color w:val="333333"/>
          <w:sz w:val="28"/>
          <w:szCs w:val="28"/>
          <w:shd w:val="clear" w:color="auto" w:fill="FFFFFF"/>
        </w:rPr>
        <w:t>+ Nội dung kiểm tra thể hiện các yêu cầu cơ bản về chuẩn kiến thức và kĩ năng mà học sinh  đã  được học ở giữa học kì I  đối  với môn Toán và Tiếng Việt khối 4,5, không giới hạn</w:t>
      </w:r>
      <w:r w:rsidR="006C4FEF">
        <w:rPr>
          <w:rFonts w:ascii="Helvetica" w:eastAsia="Times New Roman" w:hAnsi="Helvetica" w:cs="Helvetica"/>
          <w:color w:val="333333"/>
          <w:sz w:val="28"/>
          <w:szCs w:val="28"/>
        </w:rPr>
        <w:t xml:space="preserve"> </w:t>
      </w:r>
      <w:r w:rsidRPr="009E30A2">
        <w:rPr>
          <w:rFonts w:eastAsia="Times New Roman" w:cs="Times New Roman"/>
          <w:color w:val="333333"/>
          <w:sz w:val="28"/>
          <w:szCs w:val="28"/>
          <w:shd w:val="clear" w:color="auto" w:fill="FFFFFF"/>
        </w:rPr>
        <w:t>chương trình kiểm tra.</w:t>
      </w:r>
    </w:p>
    <w:p w:rsidR="009E30A2" w:rsidRPr="009E30A2" w:rsidRDefault="009E30A2" w:rsidP="00D27670">
      <w:pPr>
        <w:shd w:val="clear" w:color="auto" w:fill="FFFFFF"/>
        <w:spacing w:after="0" w:line="276" w:lineRule="auto"/>
        <w:jc w:val="both"/>
        <w:rPr>
          <w:rFonts w:eastAsia="Times New Roman" w:cs="Times New Roman"/>
          <w:sz w:val="28"/>
          <w:szCs w:val="28"/>
          <w:shd w:val="clear" w:color="auto" w:fill="FFFFFF"/>
        </w:rPr>
      </w:pPr>
      <w:r w:rsidRPr="009E30A2">
        <w:rPr>
          <w:rFonts w:eastAsia="Times New Roman" w:cs="Times New Roman"/>
          <w:color w:val="333333"/>
          <w:sz w:val="28"/>
          <w:szCs w:val="28"/>
        </w:rPr>
        <w:br/>
      </w:r>
      <w:r w:rsidRPr="009E30A2">
        <w:rPr>
          <w:rFonts w:eastAsia="Times New Roman" w:cs="Times New Roman"/>
          <w:sz w:val="28"/>
          <w:szCs w:val="28"/>
        </w:rPr>
        <w:t>            +</w:t>
      </w:r>
      <w:r w:rsidRPr="009E30A2">
        <w:rPr>
          <w:rFonts w:eastAsia="Times New Roman" w:cs="Times New Roman"/>
          <w:sz w:val="28"/>
          <w:szCs w:val="28"/>
          <w:shd w:val="clear" w:color="auto" w:fill="FFFFFF"/>
        </w:rPr>
        <w:t> Đề kiểm tra gồm các câu hỏi, bài tập được thiết kế theo ma trận 4 mức theo hướng dẫn Thông tư số 22/2016/TT-BGDĐT ngày 22/9/2016 của Bộ Giáo dục và Đào tạo về sửa đổi bổ sung một số điều về quy định đánh giá học sinh Tiểu học ban hành kèm theo Thông tư số 30 /2014/TT-BGDĐT ngày 28/8/2014 của Bộ trưởng Bộ BGDĐT</w:t>
      </w:r>
      <w:r w:rsidR="00C25BD1" w:rsidRPr="00F67FA1">
        <w:rPr>
          <w:rFonts w:eastAsia="Times New Roman" w:cs="Times New Roman"/>
          <w:sz w:val="28"/>
          <w:szCs w:val="28"/>
          <w:shd w:val="clear" w:color="auto" w:fill="FFFFFF"/>
        </w:rPr>
        <w:t xml:space="preserve"> và đối với lớp 4 thiết kế ma trận 3 mức độ theo hướng dẫn TT 27 của BDGĐT.</w:t>
      </w:r>
    </w:p>
    <w:p w:rsidR="006C4FEF" w:rsidRPr="00F67FA1" w:rsidRDefault="009E30A2" w:rsidP="00D27670">
      <w:pPr>
        <w:shd w:val="clear" w:color="auto" w:fill="FFFFFF"/>
        <w:spacing w:after="0" w:line="276" w:lineRule="auto"/>
        <w:ind w:firstLine="720"/>
        <w:jc w:val="both"/>
        <w:rPr>
          <w:rFonts w:eastAsia="Times New Roman" w:cs="Times New Roman"/>
          <w:sz w:val="28"/>
          <w:szCs w:val="28"/>
          <w:shd w:val="clear" w:color="auto" w:fill="FFFFFF"/>
        </w:rPr>
      </w:pPr>
      <w:r w:rsidRPr="009E30A2">
        <w:rPr>
          <w:rFonts w:eastAsia="Times New Roman" w:cs="Times New Roman"/>
          <w:sz w:val="28"/>
          <w:szCs w:val="28"/>
          <w:shd w:val="clear" w:color="auto" w:fill="FFFFFF"/>
        </w:rPr>
        <w:t>- Tổ trưởng gửi đ</w:t>
      </w:r>
      <w:r w:rsidR="00105AE7">
        <w:rPr>
          <w:rFonts w:eastAsia="Times New Roman" w:cs="Times New Roman"/>
          <w:sz w:val="28"/>
          <w:szCs w:val="28"/>
          <w:shd w:val="clear" w:color="auto" w:fill="FFFFFF"/>
        </w:rPr>
        <w:t>ề cho BGH trước ngày 04</w:t>
      </w:r>
      <w:r w:rsidR="00C25BD1" w:rsidRPr="00F67FA1">
        <w:rPr>
          <w:rFonts w:eastAsia="Times New Roman" w:cs="Times New Roman"/>
          <w:sz w:val="28"/>
          <w:szCs w:val="28"/>
          <w:shd w:val="clear" w:color="auto" w:fill="FFFFFF"/>
        </w:rPr>
        <w:t xml:space="preserve">/11/ </w:t>
      </w:r>
      <w:r w:rsidR="006C4FEF" w:rsidRPr="00F67FA1">
        <w:rPr>
          <w:rFonts w:eastAsia="Times New Roman" w:cs="Times New Roman"/>
          <w:sz w:val="28"/>
          <w:szCs w:val="28"/>
          <w:shd w:val="clear" w:color="auto" w:fill="FFFFFF"/>
        </w:rPr>
        <w:t xml:space="preserve">20223 và chịu trách nhiệm duyệt đề của khối </w:t>
      </w:r>
      <w:r w:rsidR="00C25BD1" w:rsidRPr="00F67FA1">
        <w:rPr>
          <w:rFonts w:eastAsia="Times New Roman" w:cs="Times New Roman"/>
          <w:sz w:val="28"/>
          <w:szCs w:val="28"/>
          <w:shd w:val="clear" w:color="auto" w:fill="FFFFFF"/>
        </w:rPr>
        <w:t>mình.</w:t>
      </w:r>
    </w:p>
    <w:p w:rsidR="005908F7" w:rsidRPr="00D27670" w:rsidRDefault="009E30A2" w:rsidP="00D27670">
      <w:pPr>
        <w:shd w:val="clear" w:color="auto" w:fill="FFFFFF"/>
        <w:spacing w:after="0" w:line="276" w:lineRule="auto"/>
        <w:jc w:val="both"/>
        <w:rPr>
          <w:rFonts w:eastAsia="Times New Roman" w:cs="Times New Roman"/>
          <w:sz w:val="28"/>
          <w:szCs w:val="28"/>
        </w:rPr>
      </w:pPr>
      <w:r w:rsidRPr="009E30A2">
        <w:rPr>
          <w:rFonts w:eastAsia="Times New Roman" w:cs="Times New Roman"/>
          <w:sz w:val="28"/>
          <w:szCs w:val="28"/>
        </w:rPr>
        <w:br/>
        <w:t>            - Hình thức kiểm tra: Kiểm tra vào tiết Tiếng việt và tiết toán của thời khóa biểu thứ sáu ngày 11/11/2022: bài viết và đọc ( TV), bài  kiểm tra viết đối với môn Toán; giáo viên lớp nào coi kiểm tra lớp đó.</w:t>
      </w:r>
    </w:p>
    <w:p w:rsidR="009E30A2" w:rsidRPr="009E30A2" w:rsidRDefault="009E30A2" w:rsidP="00D27670">
      <w:pPr>
        <w:shd w:val="clear" w:color="auto" w:fill="FFFFFF"/>
        <w:spacing w:after="0" w:line="276" w:lineRule="auto"/>
        <w:ind w:firstLine="720"/>
        <w:jc w:val="both"/>
        <w:rPr>
          <w:rFonts w:ascii="Helvetica" w:eastAsia="Times New Roman" w:hAnsi="Helvetica" w:cs="Helvetica"/>
          <w:color w:val="333333"/>
          <w:sz w:val="28"/>
          <w:szCs w:val="28"/>
        </w:rPr>
      </w:pPr>
      <w:r w:rsidRPr="006C4FEF">
        <w:rPr>
          <w:rFonts w:eastAsia="Times New Roman" w:cs="Times New Roman"/>
          <w:b/>
          <w:bCs/>
          <w:color w:val="000000"/>
          <w:sz w:val="28"/>
          <w:szCs w:val="28"/>
          <w:bdr w:val="none" w:sz="0" w:space="0" w:color="auto" w:frame="1"/>
          <w:shd w:val="clear" w:color="auto" w:fill="FFFFFF"/>
        </w:rPr>
        <w:t>4. Chấm bài kiểm tra</w:t>
      </w:r>
    </w:p>
    <w:p w:rsidR="00D27670" w:rsidRDefault="009E30A2" w:rsidP="00C43714">
      <w:pPr>
        <w:shd w:val="clear" w:color="auto" w:fill="FFFFFF"/>
        <w:spacing w:after="0" w:line="276" w:lineRule="auto"/>
        <w:ind w:firstLine="720"/>
        <w:jc w:val="both"/>
        <w:rPr>
          <w:rFonts w:eastAsia="Times New Roman" w:cs="Times New Roman"/>
          <w:color w:val="000000"/>
          <w:sz w:val="28"/>
          <w:szCs w:val="28"/>
          <w:bdr w:val="none" w:sz="0" w:space="0" w:color="auto" w:frame="1"/>
          <w:shd w:val="clear" w:color="auto" w:fill="FFFFFF"/>
        </w:rPr>
      </w:pPr>
      <w:r w:rsidRPr="006C4FEF">
        <w:rPr>
          <w:rFonts w:eastAsia="Times New Roman" w:cs="Times New Roman"/>
          <w:color w:val="000000"/>
          <w:sz w:val="28"/>
          <w:szCs w:val="28"/>
          <w:bdr w:val="none" w:sz="0" w:space="0" w:color="auto" w:frame="1"/>
          <w:shd w:val="clear" w:color="auto" w:fill="FFFFFF"/>
        </w:rPr>
        <w:t>- Giáo viên chấm kiểm tra của lớp mình phụ trách.</w:t>
      </w:r>
    </w:p>
    <w:p w:rsidR="00D27670" w:rsidRDefault="009E30A2" w:rsidP="00A631B4">
      <w:pPr>
        <w:shd w:val="clear" w:color="auto" w:fill="FFFFFF"/>
        <w:spacing w:after="0" w:line="276" w:lineRule="auto"/>
        <w:ind w:firstLine="720"/>
        <w:jc w:val="both"/>
        <w:rPr>
          <w:rFonts w:eastAsia="Times New Roman" w:cs="Times New Roman"/>
          <w:sz w:val="28"/>
          <w:szCs w:val="28"/>
          <w:shd w:val="clear" w:color="auto" w:fill="FFFFFF"/>
        </w:rPr>
      </w:pPr>
      <w:r w:rsidRPr="006C4FEF">
        <w:rPr>
          <w:rFonts w:eastAsia="Times New Roman" w:cs="Times New Roman"/>
          <w:color w:val="000000"/>
          <w:sz w:val="28"/>
          <w:szCs w:val="28"/>
          <w:bdr w:val="none" w:sz="0" w:space="0" w:color="auto" w:frame="1"/>
          <w:shd w:val="clear" w:color="auto" w:fill="FFFFFF"/>
        </w:rPr>
        <w:t>-</w:t>
      </w:r>
      <w:r w:rsidRPr="009E30A2">
        <w:rPr>
          <w:rFonts w:eastAsia="Times New Roman" w:cs="Times New Roman"/>
          <w:color w:val="000000"/>
          <w:sz w:val="28"/>
          <w:szCs w:val="28"/>
          <w:shd w:val="clear" w:color="auto" w:fill="FFFFFF"/>
        </w:rPr>
        <w:t>Thực hiện Đánh giá và nhận xét học sinh theo quy định theo </w:t>
      </w:r>
      <w:r w:rsidRPr="009E30A2">
        <w:rPr>
          <w:rFonts w:eastAsia="Times New Roman" w:cs="Times New Roman"/>
          <w:sz w:val="28"/>
          <w:szCs w:val="28"/>
          <w:shd w:val="clear" w:color="auto" w:fill="FFFFFF"/>
        </w:rPr>
        <w:t xml:space="preserve">Thông tư số 22/2016/TT-BGDĐT ngày 22/9/2016 của Bộ Giáo dục và Đào tạo về sửa đổi bổ sung một số điều về quy định đánh giá học sinh Tiểu học ban hành kèm theo Thông </w:t>
      </w:r>
    </w:p>
    <w:p w:rsidR="00C43714" w:rsidRDefault="00C43714" w:rsidP="00A631B4">
      <w:pPr>
        <w:shd w:val="clear" w:color="auto" w:fill="FFFFFF"/>
        <w:spacing w:after="0" w:line="276" w:lineRule="auto"/>
        <w:ind w:firstLine="720"/>
        <w:jc w:val="both"/>
        <w:rPr>
          <w:rFonts w:eastAsia="Times New Roman" w:cs="Times New Roman"/>
          <w:sz w:val="28"/>
          <w:szCs w:val="28"/>
          <w:shd w:val="clear" w:color="auto" w:fill="FFFFFF"/>
        </w:rPr>
      </w:pPr>
    </w:p>
    <w:p w:rsidR="00C43714" w:rsidRDefault="00C43714" w:rsidP="00A631B4">
      <w:pPr>
        <w:shd w:val="clear" w:color="auto" w:fill="FFFFFF"/>
        <w:spacing w:after="0" w:line="276" w:lineRule="auto"/>
        <w:ind w:firstLine="720"/>
        <w:jc w:val="both"/>
        <w:rPr>
          <w:rFonts w:eastAsia="Times New Roman" w:cs="Times New Roman"/>
          <w:sz w:val="28"/>
          <w:szCs w:val="28"/>
          <w:shd w:val="clear" w:color="auto" w:fill="FFFFFF"/>
        </w:rPr>
      </w:pPr>
    </w:p>
    <w:p w:rsidR="00C43714" w:rsidRDefault="00C43714" w:rsidP="00A631B4">
      <w:pPr>
        <w:shd w:val="clear" w:color="auto" w:fill="FFFFFF"/>
        <w:spacing w:after="0" w:line="276" w:lineRule="auto"/>
        <w:ind w:firstLine="720"/>
        <w:jc w:val="both"/>
        <w:rPr>
          <w:rFonts w:eastAsia="Times New Roman" w:cs="Times New Roman"/>
          <w:sz w:val="28"/>
          <w:szCs w:val="28"/>
          <w:shd w:val="clear" w:color="auto" w:fill="FFFFFF"/>
        </w:rPr>
      </w:pPr>
    </w:p>
    <w:p w:rsidR="00964DFE" w:rsidRPr="006C4FEF" w:rsidRDefault="009E30A2" w:rsidP="00D27670">
      <w:pPr>
        <w:shd w:val="clear" w:color="auto" w:fill="FFFFFF"/>
        <w:spacing w:after="0" w:line="276" w:lineRule="auto"/>
        <w:jc w:val="both"/>
        <w:rPr>
          <w:rFonts w:eastAsia="Times New Roman" w:cs="Times New Roman"/>
          <w:color w:val="000000"/>
          <w:sz w:val="28"/>
          <w:szCs w:val="28"/>
          <w:shd w:val="clear" w:color="auto" w:fill="FFFFFF"/>
        </w:rPr>
      </w:pPr>
      <w:r w:rsidRPr="009E30A2">
        <w:rPr>
          <w:rFonts w:eastAsia="Times New Roman" w:cs="Times New Roman"/>
          <w:sz w:val="28"/>
          <w:szCs w:val="28"/>
          <w:shd w:val="clear" w:color="auto" w:fill="FFFFFF"/>
        </w:rPr>
        <w:t>tư số 30 /2014/TT-BGDĐT ngày 28/8/2014 của Bộ trưởng Bộ BGDĐT</w:t>
      </w:r>
      <w:r w:rsidR="00C25BD1" w:rsidRPr="00F67FA1">
        <w:rPr>
          <w:rFonts w:eastAsia="Times New Roman" w:cs="Times New Roman"/>
          <w:sz w:val="28"/>
          <w:szCs w:val="28"/>
          <w:shd w:val="clear" w:color="auto" w:fill="FFFFFF"/>
        </w:rPr>
        <w:t xml:space="preserve"> và </w:t>
      </w:r>
      <w:r w:rsidR="00964DFE" w:rsidRPr="006C4FEF">
        <w:rPr>
          <w:rFonts w:cs="Times New Roman"/>
          <w:iCs/>
          <w:color w:val="222222"/>
          <w:sz w:val="28"/>
          <w:szCs w:val="28"/>
        </w:rPr>
        <w:t>Thông tư số 27/2020/TT-BGDĐT ngày 04 tháng 9 năm 2020 của Bộ trưởng Bộ Giáo dục và Đào tạo)</w:t>
      </w:r>
      <w:r w:rsidRPr="009E30A2">
        <w:rPr>
          <w:rFonts w:eastAsia="Times New Roman" w:cs="Times New Roman"/>
          <w:color w:val="000000"/>
          <w:sz w:val="28"/>
          <w:szCs w:val="28"/>
        </w:rPr>
        <w:t>           </w:t>
      </w:r>
    </w:p>
    <w:p w:rsidR="009E30A2" w:rsidRPr="009E30A2" w:rsidRDefault="009E30A2" w:rsidP="00D27670">
      <w:pPr>
        <w:shd w:val="clear" w:color="auto" w:fill="FFFFFF"/>
        <w:spacing w:after="0" w:line="276" w:lineRule="auto"/>
        <w:ind w:firstLine="720"/>
        <w:jc w:val="both"/>
        <w:rPr>
          <w:rFonts w:ascii="Helvetica" w:eastAsia="Times New Roman" w:hAnsi="Helvetica" w:cs="Helvetica"/>
          <w:color w:val="333333"/>
          <w:sz w:val="28"/>
          <w:szCs w:val="28"/>
        </w:rPr>
      </w:pPr>
      <w:r w:rsidRPr="009E30A2">
        <w:rPr>
          <w:rFonts w:eastAsia="Times New Roman" w:cs="Times New Roman"/>
          <w:color w:val="000000"/>
          <w:sz w:val="28"/>
          <w:szCs w:val="28"/>
          <w:shd w:val="clear" w:color="auto" w:fill="FFFFFF"/>
        </w:rPr>
        <w:t> - Giáo viên chấm bài kiểm tra phải ghi lời nhận xét cụ thể vào bài kiểm tra, việc ghi lời nhận xét giúp giáo viên và phụ huynh có cơ sở rèn luyện cho học sinh trong thời gian đến.</w:t>
      </w:r>
    </w:p>
    <w:p w:rsidR="00964DFE" w:rsidRPr="006C4FEF" w:rsidRDefault="009E30A2" w:rsidP="00D27670">
      <w:pPr>
        <w:shd w:val="clear" w:color="auto" w:fill="FFFFFF"/>
        <w:spacing w:after="0" w:line="276" w:lineRule="auto"/>
        <w:ind w:firstLine="720"/>
        <w:jc w:val="both"/>
        <w:rPr>
          <w:rFonts w:eastAsia="Times New Roman" w:cs="Times New Roman"/>
          <w:color w:val="000000"/>
          <w:sz w:val="28"/>
          <w:szCs w:val="28"/>
          <w:shd w:val="clear" w:color="auto" w:fill="FFFFFF"/>
        </w:rPr>
      </w:pPr>
      <w:r w:rsidRPr="009E30A2">
        <w:rPr>
          <w:rFonts w:eastAsia="Times New Roman" w:cs="Times New Roman"/>
          <w:color w:val="000000"/>
          <w:sz w:val="28"/>
          <w:szCs w:val="28"/>
          <w:shd w:val="clear" w:color="auto" w:fill="FFFFFF"/>
        </w:rPr>
        <w:t>- Bài kiểm tra định kì được ghi điểm theo thang điểm 10 (mười), không cho điểm 0</w:t>
      </w:r>
      <w:r w:rsidR="00455365" w:rsidRPr="006C4FEF">
        <w:rPr>
          <w:rFonts w:eastAsia="Times New Roman" w:cs="Times New Roman"/>
          <w:color w:val="000000"/>
          <w:sz w:val="28"/>
          <w:szCs w:val="28"/>
          <w:shd w:val="clear" w:color="auto" w:fill="FFFFFF"/>
        </w:rPr>
        <w:t xml:space="preserve"> </w:t>
      </w:r>
      <w:r w:rsidRPr="009E30A2">
        <w:rPr>
          <w:rFonts w:eastAsia="Times New Roman" w:cs="Times New Roman"/>
          <w:color w:val="000000"/>
          <w:sz w:val="28"/>
          <w:szCs w:val="28"/>
          <w:shd w:val="clear" w:color="auto" w:fill="FFFFFF"/>
        </w:rPr>
        <w:t>(không) và điểm thập phân.</w:t>
      </w:r>
    </w:p>
    <w:p w:rsidR="009E30A2" w:rsidRPr="009E30A2" w:rsidRDefault="009E30A2" w:rsidP="00D27670">
      <w:pPr>
        <w:shd w:val="clear" w:color="auto" w:fill="FFFFFF"/>
        <w:spacing w:after="0" w:line="276" w:lineRule="auto"/>
        <w:jc w:val="both"/>
        <w:rPr>
          <w:rFonts w:ascii="Helvetica" w:eastAsia="Times New Roman" w:hAnsi="Helvetica" w:cs="Helvetica"/>
          <w:color w:val="333333"/>
          <w:sz w:val="28"/>
          <w:szCs w:val="28"/>
        </w:rPr>
      </w:pPr>
      <w:r w:rsidRPr="009E30A2">
        <w:rPr>
          <w:rFonts w:eastAsia="Times New Roman" w:cs="Times New Roman"/>
          <w:color w:val="333333"/>
          <w:sz w:val="28"/>
          <w:szCs w:val="28"/>
        </w:rPr>
        <w:br/>
      </w:r>
      <w:r w:rsidRPr="009E30A2">
        <w:rPr>
          <w:rFonts w:eastAsia="Times New Roman" w:cs="Times New Roman"/>
          <w:color w:val="000000"/>
          <w:sz w:val="28"/>
          <w:szCs w:val="28"/>
          <w:shd w:val="clear" w:color="auto" w:fill="FFFFFF"/>
        </w:rPr>
        <w:t>            - GV không được tùy tiện nâng điểm, hạ điểm khi chấm bài làm của học sinh.</w:t>
      </w:r>
    </w:p>
    <w:p w:rsidR="00327759" w:rsidRPr="006C4FEF" w:rsidRDefault="009E30A2" w:rsidP="00D27670">
      <w:pPr>
        <w:shd w:val="clear" w:color="auto" w:fill="FFFFFF"/>
        <w:spacing w:after="0" w:line="276" w:lineRule="auto"/>
        <w:jc w:val="both"/>
        <w:rPr>
          <w:rFonts w:eastAsia="Times New Roman" w:cs="Times New Roman"/>
          <w:color w:val="000000"/>
          <w:sz w:val="28"/>
          <w:szCs w:val="28"/>
          <w:shd w:val="clear" w:color="auto" w:fill="FFFFFF"/>
        </w:rPr>
      </w:pPr>
      <w:r w:rsidRPr="009E30A2">
        <w:rPr>
          <w:rFonts w:eastAsia="Times New Roman" w:cs="Times New Roman"/>
          <w:color w:val="000000"/>
          <w:sz w:val="28"/>
          <w:szCs w:val="28"/>
          <w:shd w:val="clear" w:color="auto" w:fill="FFFFFF"/>
        </w:rPr>
        <w:t>            - GVCN trả bài kiểm tra cho HS lớp mình và chịu trách nhiệm về bài kiểm tra đó.</w:t>
      </w:r>
    </w:p>
    <w:p w:rsidR="00D27670" w:rsidRDefault="00455365" w:rsidP="007570A8">
      <w:pPr>
        <w:shd w:val="clear" w:color="auto" w:fill="FFFFFF"/>
        <w:spacing w:after="0" w:line="240" w:lineRule="auto"/>
        <w:jc w:val="both"/>
        <w:rPr>
          <w:rFonts w:eastAsia="Times New Roman" w:cs="Times New Roman"/>
          <w:b/>
          <w:bCs/>
          <w:color w:val="000000"/>
          <w:sz w:val="28"/>
          <w:szCs w:val="28"/>
          <w:bdr w:val="none" w:sz="0" w:space="0" w:color="auto" w:frame="1"/>
          <w:shd w:val="clear" w:color="auto" w:fill="FFFFFF"/>
        </w:rPr>
      </w:pPr>
      <w:r w:rsidRPr="006C4FEF">
        <w:rPr>
          <w:rFonts w:eastAsia="Times New Roman" w:cs="Times New Roman"/>
          <w:color w:val="000000"/>
          <w:sz w:val="28"/>
          <w:szCs w:val="28"/>
          <w:shd w:val="clear" w:color="auto" w:fill="FFFFFF"/>
        </w:rPr>
        <w:t xml:space="preserve">         </w:t>
      </w:r>
      <w:r w:rsidR="009E30A2" w:rsidRPr="009E30A2">
        <w:rPr>
          <w:rFonts w:eastAsia="Times New Roman" w:cs="Times New Roman"/>
          <w:color w:val="000000"/>
          <w:sz w:val="28"/>
          <w:szCs w:val="28"/>
        </w:rPr>
        <w:t>  </w:t>
      </w:r>
      <w:r w:rsidRPr="006C4FEF">
        <w:rPr>
          <w:rFonts w:eastAsia="Times New Roman" w:cs="Times New Roman"/>
          <w:b/>
          <w:bCs/>
          <w:color w:val="000000"/>
          <w:sz w:val="28"/>
          <w:szCs w:val="28"/>
          <w:bdr w:val="none" w:sz="0" w:space="0" w:color="auto" w:frame="1"/>
          <w:shd w:val="clear" w:color="auto" w:fill="FFFFFF"/>
        </w:rPr>
        <w:t>5.</w:t>
      </w:r>
      <w:r w:rsidR="00F67FA1">
        <w:rPr>
          <w:rFonts w:eastAsia="Times New Roman" w:cs="Times New Roman"/>
          <w:b/>
          <w:bCs/>
          <w:color w:val="000000"/>
          <w:sz w:val="28"/>
          <w:szCs w:val="28"/>
          <w:bdr w:val="none" w:sz="0" w:space="0" w:color="auto" w:frame="1"/>
          <w:shd w:val="clear" w:color="auto" w:fill="FFFFFF"/>
        </w:rPr>
        <w:t xml:space="preserve"> </w:t>
      </w:r>
      <w:r w:rsidRPr="006C4FEF">
        <w:rPr>
          <w:rFonts w:eastAsia="Times New Roman" w:cs="Times New Roman"/>
          <w:b/>
          <w:bCs/>
          <w:color w:val="000000"/>
          <w:sz w:val="28"/>
          <w:szCs w:val="28"/>
          <w:bdr w:val="none" w:sz="0" w:space="0" w:color="auto" w:frame="1"/>
          <w:shd w:val="clear" w:color="auto" w:fill="FFFFFF"/>
        </w:rPr>
        <w:t>Chế</w:t>
      </w:r>
      <w:r w:rsidR="006C4FEF">
        <w:rPr>
          <w:rFonts w:eastAsia="Times New Roman" w:cs="Times New Roman"/>
          <w:b/>
          <w:bCs/>
          <w:color w:val="000000"/>
          <w:sz w:val="28"/>
          <w:szCs w:val="28"/>
          <w:bdr w:val="none" w:sz="0" w:space="0" w:color="auto" w:frame="1"/>
          <w:shd w:val="clear" w:color="auto" w:fill="FFFFFF"/>
        </w:rPr>
        <w:t xml:space="preserve"> </w:t>
      </w:r>
      <w:r w:rsidRPr="006C4FEF">
        <w:rPr>
          <w:rFonts w:eastAsia="Times New Roman" w:cs="Times New Roman"/>
          <w:b/>
          <w:bCs/>
          <w:color w:val="000000"/>
          <w:sz w:val="28"/>
          <w:szCs w:val="28"/>
          <w:bdr w:val="none" w:sz="0" w:space="0" w:color="auto" w:frame="1"/>
          <w:shd w:val="clear" w:color="auto" w:fill="FFFFFF"/>
        </w:rPr>
        <w:t>độ</w:t>
      </w:r>
      <w:r w:rsidR="006C4FEF">
        <w:rPr>
          <w:rFonts w:eastAsia="Times New Roman" w:cs="Times New Roman"/>
          <w:b/>
          <w:bCs/>
          <w:color w:val="000000"/>
          <w:sz w:val="28"/>
          <w:szCs w:val="28"/>
          <w:bdr w:val="none" w:sz="0" w:space="0" w:color="auto" w:frame="1"/>
          <w:shd w:val="clear" w:color="auto" w:fill="FFFFFF"/>
        </w:rPr>
        <w:t xml:space="preserve"> </w:t>
      </w:r>
      <w:r w:rsidRPr="006C4FEF">
        <w:rPr>
          <w:rFonts w:eastAsia="Times New Roman" w:cs="Times New Roman"/>
          <w:b/>
          <w:bCs/>
          <w:color w:val="000000"/>
          <w:sz w:val="28"/>
          <w:szCs w:val="28"/>
          <w:bdr w:val="none" w:sz="0" w:space="0" w:color="auto" w:frame="1"/>
          <w:shd w:val="clear" w:color="auto" w:fill="FFFFFF"/>
        </w:rPr>
        <w:t>báo</w:t>
      </w:r>
      <w:r w:rsidR="006C4FEF">
        <w:rPr>
          <w:rFonts w:eastAsia="Times New Roman" w:cs="Times New Roman"/>
          <w:b/>
          <w:bCs/>
          <w:color w:val="000000"/>
          <w:sz w:val="28"/>
          <w:szCs w:val="28"/>
          <w:bdr w:val="none" w:sz="0" w:space="0" w:color="auto" w:frame="1"/>
          <w:shd w:val="clear" w:color="auto" w:fill="FFFFFF"/>
        </w:rPr>
        <w:t xml:space="preserve"> </w:t>
      </w:r>
      <w:r w:rsidR="009E30A2" w:rsidRPr="006C4FEF">
        <w:rPr>
          <w:rFonts w:eastAsia="Times New Roman" w:cs="Times New Roman"/>
          <w:b/>
          <w:bCs/>
          <w:color w:val="000000"/>
          <w:sz w:val="28"/>
          <w:szCs w:val="28"/>
          <w:bdr w:val="none" w:sz="0" w:space="0" w:color="auto" w:frame="1"/>
          <w:shd w:val="clear" w:color="auto" w:fill="FFFFFF"/>
        </w:rPr>
        <w:t>cáo</w:t>
      </w:r>
    </w:p>
    <w:p w:rsidR="006C4FEF" w:rsidRDefault="009E30A2" w:rsidP="007570A8">
      <w:pPr>
        <w:shd w:val="clear" w:color="auto" w:fill="FFFFFF"/>
        <w:spacing w:after="0" w:line="240" w:lineRule="auto"/>
        <w:jc w:val="both"/>
        <w:rPr>
          <w:rFonts w:eastAsia="Times New Roman" w:cs="Times New Roman"/>
          <w:color w:val="000000"/>
          <w:sz w:val="28"/>
          <w:szCs w:val="28"/>
          <w:shd w:val="clear" w:color="auto" w:fill="FFFFFF"/>
        </w:rPr>
      </w:pPr>
      <w:r w:rsidRPr="009E30A2">
        <w:rPr>
          <w:rFonts w:eastAsia="Times New Roman" w:cs="Times New Roman"/>
          <w:color w:val="000000"/>
          <w:sz w:val="28"/>
          <w:szCs w:val="28"/>
        </w:rPr>
        <w:br/>
        <w:t>            </w:t>
      </w:r>
      <w:r w:rsidRPr="009E30A2">
        <w:rPr>
          <w:rFonts w:eastAsia="Times New Roman" w:cs="Times New Roman"/>
          <w:color w:val="000000"/>
          <w:sz w:val="28"/>
          <w:szCs w:val="28"/>
          <w:shd w:val="clear" w:color="auto" w:fill="FFFFFF"/>
        </w:rPr>
        <w:t>- GV hoàn thành các bảng thống kê nộp về TTCM: </w:t>
      </w:r>
      <w:r w:rsidRPr="009E30A2">
        <w:rPr>
          <w:rFonts w:eastAsia="Times New Roman" w:cs="Times New Roman"/>
          <w:b/>
          <w:bCs/>
          <w:i/>
          <w:iCs/>
          <w:color w:val="000000"/>
          <w:sz w:val="28"/>
          <w:szCs w:val="28"/>
          <w:shd w:val="clear" w:color="auto" w:fill="FFFFFF"/>
        </w:rPr>
        <w:t>trước</w:t>
      </w:r>
      <w:r w:rsidRPr="006C4FEF">
        <w:rPr>
          <w:rFonts w:eastAsia="Times New Roman" w:cs="Times New Roman"/>
          <w:b/>
          <w:bCs/>
          <w:i/>
          <w:iCs/>
          <w:color w:val="000000"/>
          <w:sz w:val="28"/>
          <w:szCs w:val="28"/>
        </w:rPr>
        <w:t> </w:t>
      </w:r>
      <w:r w:rsidR="006C4FEF" w:rsidRPr="006C4FEF">
        <w:rPr>
          <w:rFonts w:eastAsia="Times New Roman" w:cs="Times New Roman"/>
          <w:b/>
          <w:bCs/>
          <w:i/>
          <w:iCs/>
          <w:color w:val="000000"/>
          <w:sz w:val="28"/>
          <w:szCs w:val="28"/>
          <w:bdr w:val="none" w:sz="0" w:space="0" w:color="auto" w:frame="1"/>
        </w:rPr>
        <w:t>ngày 20/11/2023</w:t>
      </w:r>
      <w:r w:rsidRPr="009E30A2">
        <w:rPr>
          <w:rFonts w:eastAsia="Times New Roman" w:cs="Times New Roman"/>
          <w:color w:val="000000"/>
          <w:sz w:val="28"/>
          <w:szCs w:val="28"/>
        </w:rPr>
        <w:br/>
        <w:t>            </w:t>
      </w:r>
      <w:r w:rsidRPr="009E30A2">
        <w:rPr>
          <w:rFonts w:eastAsia="Times New Roman" w:cs="Times New Roman"/>
          <w:color w:val="000000"/>
          <w:sz w:val="28"/>
          <w:szCs w:val="28"/>
          <w:shd w:val="clear" w:color="auto" w:fill="FFFFFF"/>
        </w:rPr>
        <w:t>- TTCM tổng hợp nộp báo cáo kết quả về CM trường</w:t>
      </w:r>
      <w:r w:rsidRPr="006C4FEF">
        <w:rPr>
          <w:rFonts w:eastAsia="Times New Roman" w:cs="Times New Roman"/>
          <w:i/>
          <w:iCs/>
          <w:color w:val="000000"/>
          <w:sz w:val="28"/>
          <w:szCs w:val="28"/>
          <w:bdr w:val="none" w:sz="0" w:space="0" w:color="auto" w:frame="1"/>
          <w:shd w:val="clear" w:color="auto" w:fill="FFFFFF"/>
        </w:rPr>
        <w:t>: </w:t>
      </w:r>
      <w:r w:rsidRPr="006C4FEF">
        <w:rPr>
          <w:rFonts w:eastAsia="Times New Roman" w:cs="Times New Roman"/>
          <w:b/>
          <w:bCs/>
          <w:i/>
          <w:iCs/>
          <w:color w:val="000000"/>
          <w:sz w:val="28"/>
          <w:szCs w:val="28"/>
          <w:bdr w:val="none" w:sz="0" w:space="0" w:color="auto" w:frame="1"/>
          <w:shd w:val="clear" w:color="auto" w:fill="FFFFFF"/>
        </w:rPr>
        <w:t>sáng</w:t>
      </w:r>
      <w:r w:rsidR="00CE07BE">
        <w:rPr>
          <w:rFonts w:eastAsia="Times New Roman" w:cs="Times New Roman"/>
          <w:b/>
          <w:bCs/>
          <w:i/>
          <w:iCs/>
          <w:color w:val="000000"/>
          <w:sz w:val="28"/>
          <w:szCs w:val="28"/>
          <w:bdr w:val="none" w:sz="0" w:space="0" w:color="auto" w:frame="1"/>
        </w:rPr>
        <w:t> ngày 21</w:t>
      </w:r>
      <w:r w:rsidR="006C4FEF" w:rsidRPr="006C4FEF">
        <w:rPr>
          <w:rFonts w:eastAsia="Times New Roman" w:cs="Times New Roman"/>
          <w:b/>
          <w:bCs/>
          <w:i/>
          <w:iCs/>
          <w:color w:val="000000"/>
          <w:sz w:val="28"/>
          <w:szCs w:val="28"/>
          <w:bdr w:val="none" w:sz="0" w:space="0" w:color="auto" w:frame="1"/>
        </w:rPr>
        <w:t>/11/2023</w:t>
      </w:r>
      <w:r w:rsidRPr="006C4FEF">
        <w:rPr>
          <w:rFonts w:eastAsia="Times New Roman" w:cs="Times New Roman"/>
          <w:b/>
          <w:bCs/>
          <w:i/>
          <w:iCs/>
          <w:color w:val="000000"/>
          <w:sz w:val="28"/>
          <w:szCs w:val="28"/>
          <w:bdr w:val="none" w:sz="0" w:space="0" w:color="auto" w:frame="1"/>
        </w:rPr>
        <w:t>.</w:t>
      </w:r>
      <w:r w:rsidRPr="009E30A2">
        <w:rPr>
          <w:rFonts w:eastAsia="Times New Roman" w:cs="Times New Roman"/>
          <w:color w:val="000000"/>
          <w:sz w:val="28"/>
          <w:szCs w:val="28"/>
        </w:rPr>
        <w:br/>
        <w:t>            </w:t>
      </w:r>
      <w:r w:rsidRPr="009E30A2">
        <w:rPr>
          <w:rFonts w:eastAsia="Times New Roman" w:cs="Times New Roman"/>
          <w:color w:val="000000"/>
          <w:sz w:val="28"/>
          <w:szCs w:val="28"/>
          <w:shd w:val="clear" w:color="auto" w:fill="FFFFFF"/>
        </w:rPr>
        <w:t>* Nộp Danh sách HS có điểm kiểm tra dưới 5 của các lớp và cả Tổ: </w:t>
      </w:r>
      <w:r w:rsidR="00CE07BE">
        <w:rPr>
          <w:rFonts w:eastAsia="Times New Roman" w:cs="Times New Roman"/>
          <w:b/>
          <w:bCs/>
          <w:color w:val="000000"/>
          <w:sz w:val="28"/>
          <w:szCs w:val="28"/>
          <w:bdr w:val="none" w:sz="0" w:space="0" w:color="auto" w:frame="1"/>
          <w:shd w:val="clear" w:color="auto" w:fill="FFFFFF"/>
        </w:rPr>
        <w:t>21</w:t>
      </w:r>
      <w:r w:rsidR="006C4FEF" w:rsidRPr="006C4FEF">
        <w:rPr>
          <w:rFonts w:eastAsia="Times New Roman" w:cs="Times New Roman"/>
          <w:b/>
          <w:bCs/>
          <w:color w:val="000000"/>
          <w:sz w:val="28"/>
          <w:szCs w:val="28"/>
          <w:bdr w:val="none" w:sz="0" w:space="0" w:color="auto" w:frame="1"/>
          <w:shd w:val="clear" w:color="auto" w:fill="FFFFFF"/>
        </w:rPr>
        <w:t>/11/2023</w:t>
      </w:r>
      <w:r w:rsidRPr="009E30A2">
        <w:rPr>
          <w:rFonts w:eastAsia="Times New Roman" w:cs="Times New Roman"/>
          <w:color w:val="000000"/>
          <w:sz w:val="28"/>
          <w:szCs w:val="28"/>
          <w:shd w:val="clear" w:color="auto" w:fill="FFFFFF"/>
        </w:rPr>
        <w:t> </w:t>
      </w:r>
    </w:p>
    <w:p w:rsidR="00EA7078" w:rsidRPr="00D27670" w:rsidRDefault="00EA7078" w:rsidP="007570A8">
      <w:pPr>
        <w:shd w:val="clear" w:color="auto" w:fill="FFFFFF"/>
        <w:spacing w:after="0" w:line="240" w:lineRule="auto"/>
        <w:jc w:val="both"/>
        <w:rPr>
          <w:rFonts w:eastAsia="Times New Roman" w:cs="Times New Roman"/>
          <w:b/>
          <w:bCs/>
          <w:color w:val="000000"/>
          <w:sz w:val="28"/>
          <w:szCs w:val="28"/>
          <w:bdr w:val="none" w:sz="0" w:space="0" w:color="auto" w:frame="1"/>
          <w:shd w:val="clear" w:color="auto" w:fill="FFFFFF"/>
        </w:rPr>
      </w:pPr>
      <w:r>
        <w:rPr>
          <w:rFonts w:eastAsia="Times New Roman" w:cs="Times New Roman"/>
          <w:color w:val="000000"/>
          <w:sz w:val="28"/>
          <w:szCs w:val="28"/>
          <w:shd w:val="clear" w:color="auto" w:fill="FFFFFF"/>
        </w:rPr>
        <w:t>Nộp về cho khối trưởng.</w:t>
      </w:r>
    </w:p>
    <w:p w:rsidR="009E30A2" w:rsidRPr="009E30A2" w:rsidRDefault="009E30A2" w:rsidP="00D27670">
      <w:pPr>
        <w:shd w:val="clear" w:color="auto" w:fill="FFFFFF"/>
        <w:spacing w:after="0" w:line="276" w:lineRule="auto"/>
        <w:rPr>
          <w:rFonts w:eastAsia="Times New Roman" w:cs="Times New Roman"/>
          <w:color w:val="000000"/>
          <w:sz w:val="28"/>
          <w:szCs w:val="28"/>
          <w:shd w:val="clear" w:color="auto" w:fill="FFFFFF"/>
        </w:rPr>
      </w:pPr>
      <w:r w:rsidRPr="009E30A2">
        <w:rPr>
          <w:rFonts w:eastAsia="Times New Roman" w:cs="Times New Roman"/>
          <w:color w:val="000000"/>
          <w:sz w:val="28"/>
          <w:szCs w:val="28"/>
        </w:rPr>
        <w:t>           </w:t>
      </w:r>
      <w:r w:rsidR="00EA7078">
        <w:rPr>
          <w:rFonts w:eastAsia="Times New Roman" w:cs="Times New Roman"/>
          <w:color w:val="000000"/>
          <w:sz w:val="28"/>
          <w:szCs w:val="28"/>
        </w:rPr>
        <w:t xml:space="preserve"> </w:t>
      </w:r>
      <w:r w:rsidRPr="009E30A2">
        <w:rPr>
          <w:rFonts w:eastAsia="Times New Roman" w:cs="Times New Roman"/>
          <w:color w:val="000000"/>
          <w:sz w:val="28"/>
          <w:szCs w:val="28"/>
        </w:rPr>
        <w:t> </w:t>
      </w:r>
      <w:r w:rsidRPr="009E30A2">
        <w:rPr>
          <w:rFonts w:eastAsia="Times New Roman" w:cs="Times New Roman"/>
          <w:color w:val="000000"/>
          <w:sz w:val="28"/>
          <w:szCs w:val="28"/>
          <w:shd w:val="clear" w:color="auto" w:fill="FFFFFF"/>
        </w:rPr>
        <w:t>Trên đây là kế hoạch kiểm tra đị</w:t>
      </w:r>
      <w:r w:rsidR="00F45906">
        <w:rPr>
          <w:rFonts w:eastAsia="Times New Roman" w:cs="Times New Roman"/>
          <w:color w:val="000000"/>
          <w:sz w:val="28"/>
          <w:szCs w:val="28"/>
          <w:shd w:val="clear" w:color="auto" w:fill="FFFFFF"/>
        </w:rPr>
        <w:t>nh kì giữa học kì I năm học 2023 – 2024</w:t>
      </w:r>
      <w:r w:rsidR="006C4FEF">
        <w:rPr>
          <w:rFonts w:eastAsia="Times New Roman" w:cs="Times New Roman"/>
          <w:color w:val="000000"/>
          <w:sz w:val="28"/>
          <w:szCs w:val="28"/>
          <w:shd w:val="clear" w:color="auto" w:fill="FFFFFF"/>
        </w:rPr>
        <w:t xml:space="preserve"> </w:t>
      </w:r>
      <w:r w:rsidRPr="009E30A2">
        <w:rPr>
          <w:rFonts w:eastAsia="Times New Roman" w:cs="Times New Roman"/>
          <w:color w:val="000000"/>
          <w:sz w:val="28"/>
          <w:szCs w:val="28"/>
          <w:shd w:val="clear" w:color="auto" w:fill="FFFFFF"/>
        </w:rPr>
        <w:t xml:space="preserve">của trường </w:t>
      </w:r>
      <w:r w:rsidR="006C4FEF">
        <w:rPr>
          <w:rFonts w:eastAsia="Times New Roman" w:cs="Times New Roman"/>
          <w:color w:val="000000"/>
          <w:sz w:val="28"/>
          <w:szCs w:val="28"/>
          <w:shd w:val="clear" w:color="auto" w:fill="FFFFFF"/>
        </w:rPr>
        <w:t>TH&amp;THCS Quang Trung</w:t>
      </w:r>
      <w:r w:rsidRPr="009E30A2">
        <w:rPr>
          <w:rFonts w:eastAsia="Times New Roman" w:cs="Times New Roman"/>
          <w:color w:val="000000"/>
          <w:sz w:val="28"/>
          <w:szCs w:val="28"/>
          <w:shd w:val="clear" w:color="auto" w:fill="FFFFFF"/>
        </w:rPr>
        <w:t>, đề nghị TTCM tổ 4+5 triển khai thực hiện nghiêm túc để nâng cao chất lượng dạy học, g</w:t>
      </w:r>
      <w:r w:rsidR="006C4FEF">
        <w:rPr>
          <w:rFonts w:eastAsia="Times New Roman" w:cs="Times New Roman"/>
          <w:color w:val="000000"/>
          <w:sz w:val="28"/>
          <w:szCs w:val="28"/>
          <w:shd w:val="clear" w:color="auto" w:fill="FFFFFF"/>
        </w:rPr>
        <w:t xml:space="preserve">óp phần hoàn thành tốt nhiệm vụ năm học </w:t>
      </w:r>
      <w:r w:rsidR="005D19A8">
        <w:rPr>
          <w:rFonts w:eastAsia="Times New Roman" w:cs="Times New Roman"/>
          <w:color w:val="000000"/>
          <w:sz w:val="26"/>
          <w:szCs w:val="26"/>
          <w:shd w:val="clear" w:color="auto" w:fill="FFFFFF"/>
        </w:rPr>
        <w:t>2023-2024</w:t>
      </w:r>
      <w:r w:rsidRPr="009E30A2">
        <w:rPr>
          <w:rFonts w:eastAsia="Times New Roman" w:cs="Times New Roman"/>
          <w:color w:val="000000"/>
          <w:sz w:val="26"/>
          <w:szCs w:val="26"/>
        </w:rPr>
        <w:t> </w:t>
      </w:r>
    </w:p>
    <w:tbl>
      <w:tblPr>
        <w:tblW w:w="12286" w:type="dxa"/>
        <w:jc w:val="center"/>
        <w:tblCellMar>
          <w:top w:w="15" w:type="dxa"/>
          <w:left w:w="15" w:type="dxa"/>
          <w:bottom w:w="15" w:type="dxa"/>
          <w:right w:w="15" w:type="dxa"/>
        </w:tblCellMar>
        <w:tblLook w:val="04A0" w:firstRow="1" w:lastRow="0" w:firstColumn="1" w:lastColumn="0" w:noHBand="0" w:noVBand="1"/>
      </w:tblPr>
      <w:tblGrid>
        <w:gridCol w:w="7797"/>
        <w:gridCol w:w="4489"/>
      </w:tblGrid>
      <w:tr w:rsidR="009E30A2" w:rsidRPr="009E30A2" w:rsidTr="00542F1D">
        <w:trPr>
          <w:trHeight w:val="375"/>
          <w:jc w:val="center"/>
        </w:trPr>
        <w:tc>
          <w:tcPr>
            <w:tcW w:w="7797" w:type="dxa"/>
            <w:tcMar>
              <w:top w:w="0" w:type="dxa"/>
              <w:left w:w="105" w:type="dxa"/>
              <w:bottom w:w="0" w:type="dxa"/>
              <w:right w:w="105" w:type="dxa"/>
            </w:tcMar>
            <w:hideMark/>
          </w:tcPr>
          <w:p w:rsidR="009E30A2" w:rsidRPr="00341CC7" w:rsidRDefault="009E30A2" w:rsidP="006C4FEF">
            <w:pPr>
              <w:spacing w:after="0" w:line="240" w:lineRule="auto"/>
              <w:rPr>
                <w:rFonts w:eastAsia="Times New Roman" w:cs="Times New Roman"/>
                <w:b/>
                <w:bCs/>
                <w:i/>
                <w:iCs/>
                <w:color w:val="000000"/>
                <w:szCs w:val="24"/>
                <w:shd w:val="clear" w:color="auto" w:fill="FFFFFF"/>
              </w:rPr>
            </w:pPr>
            <w:r w:rsidRPr="009E30A2">
              <w:rPr>
                <w:rFonts w:eastAsia="Times New Roman" w:cs="Times New Roman"/>
                <w:color w:val="000000"/>
                <w:szCs w:val="24"/>
                <w:shd w:val="clear" w:color="auto" w:fill="FFFFFF"/>
              </w:rPr>
              <w:t>        </w:t>
            </w:r>
            <w:r w:rsidR="00341CC7">
              <w:rPr>
                <w:rFonts w:eastAsia="Times New Roman" w:cs="Times New Roman"/>
                <w:color w:val="000000"/>
                <w:szCs w:val="24"/>
                <w:shd w:val="clear" w:color="auto" w:fill="FFFFFF"/>
              </w:rPr>
              <w:t xml:space="preserve">      </w:t>
            </w:r>
            <w:r w:rsidRPr="009E30A2">
              <w:rPr>
                <w:rFonts w:eastAsia="Times New Roman" w:cs="Times New Roman"/>
                <w:color w:val="000000"/>
                <w:szCs w:val="24"/>
                <w:shd w:val="clear" w:color="auto" w:fill="FFFFFF"/>
              </w:rPr>
              <w:t> </w:t>
            </w:r>
            <w:r w:rsidR="00341CC7">
              <w:rPr>
                <w:rFonts w:eastAsia="Times New Roman" w:cs="Times New Roman"/>
                <w:color w:val="000000"/>
                <w:szCs w:val="24"/>
                <w:shd w:val="clear" w:color="auto" w:fill="FFFFFF"/>
              </w:rPr>
              <w:t xml:space="preserve">       </w:t>
            </w:r>
            <w:r w:rsidRPr="009E30A2">
              <w:rPr>
                <w:rFonts w:eastAsia="Times New Roman" w:cs="Times New Roman"/>
                <w:b/>
                <w:bCs/>
                <w:i/>
                <w:iCs/>
                <w:color w:val="000000"/>
                <w:szCs w:val="24"/>
                <w:shd w:val="clear" w:color="auto" w:fill="FFFFFF"/>
              </w:rPr>
              <w:t>Nơi nhận: </w:t>
            </w:r>
            <w:r w:rsidR="00341CC7">
              <w:rPr>
                <w:rFonts w:eastAsia="Times New Roman" w:cs="Times New Roman"/>
                <w:b/>
                <w:bCs/>
                <w:i/>
                <w:iCs/>
                <w:color w:val="000000"/>
                <w:szCs w:val="24"/>
                <w:shd w:val="clear" w:color="auto" w:fill="FFFFFF"/>
              </w:rPr>
              <w:t xml:space="preserve">                                    </w:t>
            </w:r>
            <w:r w:rsidR="00341CC7" w:rsidRPr="00341CC7">
              <w:rPr>
                <w:rFonts w:eastAsia="Times New Roman" w:cs="Times New Roman"/>
                <w:b/>
                <w:bCs/>
                <w:iCs/>
                <w:color w:val="000000"/>
                <w:sz w:val="28"/>
                <w:szCs w:val="28"/>
                <w:shd w:val="clear" w:color="auto" w:fill="FFFFFF"/>
              </w:rPr>
              <w:t>Duyệt của hiệu trưởng</w:t>
            </w:r>
          </w:p>
          <w:p w:rsidR="009E30A2" w:rsidRPr="009E30A2" w:rsidRDefault="009E30A2" w:rsidP="006C4FEF">
            <w:pPr>
              <w:spacing w:after="0" w:line="240" w:lineRule="auto"/>
              <w:rPr>
                <w:rFonts w:eastAsia="Times New Roman" w:cs="Times New Roman"/>
                <w:szCs w:val="24"/>
              </w:rPr>
            </w:pPr>
            <w:r w:rsidRPr="009E30A2">
              <w:rPr>
                <w:rFonts w:eastAsia="Times New Roman" w:cs="Times New Roman"/>
                <w:color w:val="000000"/>
                <w:szCs w:val="24"/>
                <w:shd w:val="clear" w:color="auto" w:fill="FFFFFF"/>
              </w:rPr>
              <w:t>        </w:t>
            </w:r>
            <w:r w:rsidR="00341CC7">
              <w:rPr>
                <w:rFonts w:eastAsia="Times New Roman" w:cs="Times New Roman"/>
                <w:color w:val="000000"/>
                <w:szCs w:val="24"/>
                <w:shd w:val="clear" w:color="auto" w:fill="FFFFFF"/>
              </w:rPr>
              <w:t xml:space="preserve">             </w:t>
            </w:r>
            <w:r w:rsidRPr="009E30A2">
              <w:rPr>
                <w:rFonts w:eastAsia="Times New Roman" w:cs="Times New Roman"/>
                <w:color w:val="000000"/>
                <w:szCs w:val="24"/>
                <w:shd w:val="clear" w:color="auto" w:fill="FFFFFF"/>
              </w:rPr>
              <w:t>- Phòng GDĐT(báo cáo)     </w:t>
            </w:r>
          </w:p>
          <w:p w:rsidR="009E30A2" w:rsidRPr="009E30A2" w:rsidRDefault="009E30A2" w:rsidP="006C4FEF">
            <w:pPr>
              <w:spacing w:after="0" w:line="240" w:lineRule="auto"/>
              <w:rPr>
                <w:rFonts w:eastAsia="Times New Roman" w:cs="Times New Roman"/>
                <w:szCs w:val="24"/>
              </w:rPr>
            </w:pPr>
            <w:r w:rsidRPr="009E30A2">
              <w:rPr>
                <w:rFonts w:eastAsia="Times New Roman" w:cs="Times New Roman"/>
                <w:sz w:val="28"/>
                <w:szCs w:val="28"/>
              </w:rPr>
              <w:t>      </w:t>
            </w:r>
            <w:r w:rsidR="00341CC7">
              <w:rPr>
                <w:rFonts w:eastAsia="Times New Roman" w:cs="Times New Roman"/>
                <w:sz w:val="28"/>
                <w:szCs w:val="28"/>
              </w:rPr>
              <w:t xml:space="preserve">           </w:t>
            </w:r>
            <w:r w:rsidRPr="009E30A2">
              <w:rPr>
                <w:rFonts w:eastAsia="Times New Roman" w:cs="Times New Roman"/>
                <w:sz w:val="28"/>
                <w:szCs w:val="28"/>
              </w:rPr>
              <w:t> </w:t>
            </w:r>
            <w:r w:rsidRPr="009E30A2">
              <w:rPr>
                <w:rFonts w:eastAsia="Times New Roman" w:cs="Times New Roman"/>
                <w:sz w:val="22"/>
                <w:lang w:val="nl-NL"/>
              </w:rPr>
              <w:t>- BGH (t/hiện);</w:t>
            </w:r>
          </w:p>
          <w:p w:rsidR="009E30A2" w:rsidRPr="009E30A2" w:rsidRDefault="009E30A2" w:rsidP="006C4FEF">
            <w:pPr>
              <w:spacing w:after="0" w:line="240" w:lineRule="auto"/>
              <w:rPr>
                <w:rFonts w:eastAsia="Times New Roman" w:cs="Times New Roman"/>
                <w:szCs w:val="24"/>
              </w:rPr>
            </w:pPr>
            <w:r w:rsidRPr="009E30A2">
              <w:rPr>
                <w:rFonts w:eastAsia="Times New Roman" w:cs="Times New Roman"/>
                <w:sz w:val="22"/>
                <w:lang w:val="nl-NL"/>
              </w:rPr>
              <w:t>       </w:t>
            </w:r>
            <w:r w:rsidR="00341CC7">
              <w:rPr>
                <w:rFonts w:eastAsia="Times New Roman" w:cs="Times New Roman"/>
                <w:sz w:val="22"/>
                <w:lang w:val="nl-NL"/>
              </w:rPr>
              <w:t xml:space="preserve">              </w:t>
            </w:r>
            <w:r w:rsidRPr="009E30A2">
              <w:rPr>
                <w:rFonts w:eastAsia="Times New Roman" w:cs="Times New Roman"/>
                <w:sz w:val="22"/>
                <w:lang w:val="nl-NL"/>
              </w:rPr>
              <w:t xml:space="preserve"> - Tổ CM (t/hiện);</w:t>
            </w:r>
          </w:p>
          <w:p w:rsidR="00281B6D" w:rsidRDefault="00281B6D" w:rsidP="00281B6D">
            <w:pPr>
              <w:spacing w:after="0" w:line="240" w:lineRule="auto"/>
              <w:jc w:val="both"/>
              <w:rPr>
                <w:rFonts w:eastAsia="Times New Roman" w:cs="Times New Roman"/>
                <w:b/>
                <w:bCs/>
                <w:color w:val="000000"/>
                <w:sz w:val="22"/>
                <w:bdr w:val="none" w:sz="0" w:space="0" w:color="auto" w:frame="1"/>
                <w:shd w:val="clear" w:color="auto" w:fill="FFFFFF"/>
              </w:rPr>
            </w:pPr>
            <w:r>
              <w:rPr>
                <w:rFonts w:eastAsia="Times New Roman" w:cs="Times New Roman"/>
                <w:sz w:val="22"/>
                <w:lang w:val="nl-NL"/>
              </w:rPr>
              <w:t>                      </w:t>
            </w:r>
            <w:r w:rsidR="00341CC7">
              <w:rPr>
                <w:rFonts w:eastAsia="Times New Roman" w:cs="Times New Roman"/>
                <w:sz w:val="22"/>
                <w:lang w:val="nl-NL"/>
              </w:rPr>
              <w:t xml:space="preserve">- </w:t>
            </w:r>
            <w:r w:rsidR="006C4FEF">
              <w:rPr>
                <w:rFonts w:eastAsia="Times New Roman" w:cs="Times New Roman"/>
                <w:sz w:val="22"/>
                <w:lang w:val="nl-NL"/>
              </w:rPr>
              <w:t xml:space="preserve">Lưu:VP, </w:t>
            </w:r>
            <w:r w:rsidR="009E30A2" w:rsidRPr="009E30A2">
              <w:rPr>
                <w:rFonts w:eastAsia="Times New Roman" w:cs="Times New Roman"/>
                <w:b/>
                <w:bCs/>
                <w:color w:val="000000"/>
                <w:sz w:val="22"/>
                <w:bdr w:val="none" w:sz="0" w:space="0" w:color="auto" w:frame="1"/>
                <w:shd w:val="clear" w:color="auto" w:fill="FFFFFF"/>
              </w:rPr>
              <w:t>                  </w:t>
            </w:r>
          </w:p>
          <w:p w:rsidR="009E30A2" w:rsidRPr="00781FB6" w:rsidRDefault="00281B6D" w:rsidP="00281B6D">
            <w:pPr>
              <w:spacing w:after="0" w:line="240" w:lineRule="auto"/>
              <w:jc w:val="both"/>
              <w:rPr>
                <w:rFonts w:eastAsia="Times New Roman" w:cs="Times New Roman"/>
                <w:b/>
                <w:bCs/>
                <w:color w:val="000000"/>
                <w:sz w:val="26"/>
                <w:szCs w:val="26"/>
                <w:bdr w:val="none" w:sz="0" w:space="0" w:color="auto" w:frame="1"/>
                <w:shd w:val="clear" w:color="auto" w:fill="FFFFFF"/>
              </w:rPr>
            </w:pPr>
            <w:r w:rsidRPr="00542F1D">
              <w:rPr>
                <w:rFonts w:eastAsia="Times New Roman" w:cs="Times New Roman"/>
                <w:b/>
                <w:bCs/>
                <w:color w:val="000000"/>
                <w:sz w:val="28"/>
                <w:szCs w:val="28"/>
                <w:bdr w:val="none" w:sz="0" w:space="0" w:color="auto" w:frame="1"/>
                <w:shd w:val="clear" w:color="auto" w:fill="FFFFFF"/>
              </w:rPr>
              <w:t xml:space="preserve">                                          </w:t>
            </w:r>
            <w:r w:rsidR="009E30A2" w:rsidRPr="00542F1D">
              <w:rPr>
                <w:rFonts w:eastAsia="Times New Roman" w:cs="Times New Roman"/>
                <w:b/>
                <w:bCs/>
                <w:color w:val="000000"/>
                <w:sz w:val="28"/>
                <w:szCs w:val="28"/>
                <w:bdr w:val="none" w:sz="0" w:space="0" w:color="auto" w:frame="1"/>
                <w:shd w:val="clear" w:color="auto" w:fill="FFFFFF"/>
              </w:rPr>
              <w:t>       </w:t>
            </w:r>
            <w:r w:rsidR="00542F1D">
              <w:rPr>
                <w:rFonts w:eastAsia="Times New Roman" w:cs="Times New Roman"/>
                <w:b/>
                <w:bCs/>
                <w:color w:val="000000"/>
                <w:sz w:val="28"/>
                <w:szCs w:val="28"/>
                <w:bdr w:val="none" w:sz="0" w:space="0" w:color="auto" w:frame="1"/>
                <w:shd w:val="clear" w:color="auto" w:fill="FFFFFF"/>
              </w:rPr>
              <w:t>    </w:t>
            </w:r>
            <w:r w:rsidR="009E30A2" w:rsidRPr="00542F1D">
              <w:rPr>
                <w:rFonts w:eastAsia="Times New Roman" w:cs="Times New Roman"/>
                <w:b/>
                <w:bCs/>
                <w:color w:val="000000"/>
                <w:sz w:val="28"/>
                <w:szCs w:val="28"/>
                <w:bdr w:val="none" w:sz="0" w:space="0" w:color="auto" w:frame="1"/>
                <w:shd w:val="clear" w:color="auto" w:fill="FFFFFF"/>
              </w:rPr>
              <w:t>  </w:t>
            </w:r>
            <w:bookmarkStart w:id="0" w:name="_GoBack"/>
            <w:bookmarkEnd w:id="0"/>
            <w:r w:rsidR="009E30A2" w:rsidRPr="00542F1D">
              <w:rPr>
                <w:rFonts w:eastAsia="Times New Roman" w:cs="Times New Roman"/>
                <w:b/>
                <w:bCs/>
                <w:color w:val="000000"/>
                <w:sz w:val="28"/>
                <w:szCs w:val="28"/>
                <w:bdr w:val="none" w:sz="0" w:space="0" w:color="auto" w:frame="1"/>
                <w:shd w:val="clear" w:color="auto" w:fill="FFFFFF"/>
              </w:rPr>
              <w:t>   </w:t>
            </w:r>
            <w:r w:rsidR="00542F1D">
              <w:rPr>
                <w:rFonts w:eastAsia="Times New Roman" w:cs="Times New Roman"/>
                <w:b/>
                <w:bCs/>
                <w:color w:val="000000"/>
                <w:sz w:val="28"/>
                <w:szCs w:val="28"/>
                <w:bdr w:val="none" w:sz="0" w:space="0" w:color="auto" w:frame="1"/>
                <w:shd w:val="clear" w:color="auto" w:fill="FFFFFF"/>
              </w:rPr>
              <w:t xml:space="preserve">  </w:t>
            </w:r>
            <w:r w:rsidR="00781FB6">
              <w:rPr>
                <w:rFonts w:eastAsia="Times New Roman" w:cs="Times New Roman"/>
                <w:b/>
                <w:bCs/>
                <w:color w:val="000000"/>
                <w:sz w:val="28"/>
                <w:szCs w:val="28"/>
                <w:bdr w:val="none" w:sz="0" w:space="0" w:color="auto" w:frame="1"/>
                <w:shd w:val="clear" w:color="auto" w:fill="FFFFFF"/>
              </w:rPr>
              <w:t xml:space="preserve">   </w:t>
            </w:r>
            <w:r w:rsidR="00542F1D">
              <w:rPr>
                <w:rFonts w:eastAsia="Times New Roman" w:cs="Times New Roman"/>
                <w:b/>
                <w:bCs/>
                <w:color w:val="000000"/>
                <w:sz w:val="28"/>
                <w:szCs w:val="28"/>
                <w:bdr w:val="none" w:sz="0" w:space="0" w:color="auto" w:frame="1"/>
                <w:shd w:val="clear" w:color="auto" w:fill="FFFFFF"/>
              </w:rPr>
              <w:t xml:space="preserve">   </w:t>
            </w:r>
            <w:r w:rsidR="00542F1D" w:rsidRPr="00781FB6">
              <w:rPr>
                <w:rFonts w:eastAsia="Times New Roman" w:cs="Times New Roman"/>
                <w:b/>
                <w:bCs/>
                <w:color w:val="000000"/>
                <w:sz w:val="26"/>
                <w:szCs w:val="26"/>
                <w:bdr w:val="none" w:sz="0" w:space="0" w:color="auto" w:frame="1"/>
                <w:shd w:val="clear" w:color="auto" w:fill="FFFFFF"/>
              </w:rPr>
              <w:t>Đinh Thị Thanh Xuân</w:t>
            </w:r>
            <w:r w:rsidR="009E30A2" w:rsidRPr="00781FB6">
              <w:rPr>
                <w:rFonts w:eastAsia="Times New Roman" w:cs="Times New Roman"/>
                <w:b/>
                <w:bCs/>
                <w:color w:val="000000"/>
                <w:sz w:val="26"/>
                <w:szCs w:val="26"/>
                <w:bdr w:val="none" w:sz="0" w:space="0" w:color="auto" w:frame="1"/>
                <w:shd w:val="clear" w:color="auto" w:fill="FFFFFF"/>
              </w:rPr>
              <w:t>         </w:t>
            </w:r>
          </w:p>
        </w:tc>
        <w:tc>
          <w:tcPr>
            <w:tcW w:w="4489" w:type="dxa"/>
            <w:tcMar>
              <w:top w:w="0" w:type="dxa"/>
              <w:left w:w="105" w:type="dxa"/>
              <w:bottom w:w="0" w:type="dxa"/>
              <w:right w:w="105" w:type="dxa"/>
            </w:tcMar>
            <w:hideMark/>
          </w:tcPr>
          <w:p w:rsidR="009E30A2" w:rsidRDefault="006C4FEF" w:rsidP="006C4FEF">
            <w:pPr>
              <w:spacing w:after="150" w:line="240" w:lineRule="auto"/>
              <w:rPr>
                <w:rFonts w:eastAsia="Times New Roman" w:cs="Times New Roman"/>
                <w:b/>
                <w:bCs/>
                <w:sz w:val="26"/>
                <w:szCs w:val="26"/>
                <w:lang w:val="nl-NL"/>
              </w:rPr>
            </w:pPr>
            <w:r>
              <w:rPr>
                <w:rFonts w:eastAsia="Times New Roman" w:cs="Times New Roman"/>
                <w:b/>
                <w:bCs/>
                <w:sz w:val="26"/>
                <w:szCs w:val="26"/>
                <w:lang w:val="nl-NL"/>
              </w:rPr>
              <w:t xml:space="preserve">      </w:t>
            </w:r>
            <w:r w:rsidR="00542F1D">
              <w:rPr>
                <w:rFonts w:eastAsia="Times New Roman" w:cs="Times New Roman"/>
                <w:b/>
                <w:bCs/>
                <w:sz w:val="26"/>
                <w:szCs w:val="26"/>
                <w:lang w:val="nl-NL"/>
              </w:rPr>
              <w:t xml:space="preserve">  </w:t>
            </w:r>
            <w:r w:rsidR="00341CC7">
              <w:rPr>
                <w:rFonts w:eastAsia="Times New Roman" w:cs="Times New Roman"/>
                <w:b/>
                <w:bCs/>
                <w:sz w:val="26"/>
                <w:szCs w:val="26"/>
                <w:lang w:val="nl-NL"/>
              </w:rPr>
              <w:t xml:space="preserve">  </w:t>
            </w:r>
            <w:r>
              <w:rPr>
                <w:rFonts w:eastAsia="Times New Roman" w:cs="Times New Roman"/>
                <w:b/>
                <w:bCs/>
                <w:sz w:val="26"/>
                <w:szCs w:val="26"/>
                <w:lang w:val="nl-NL"/>
              </w:rPr>
              <w:t xml:space="preserve">  </w:t>
            </w:r>
            <w:r w:rsidR="00341CC7">
              <w:rPr>
                <w:rFonts w:eastAsia="Times New Roman" w:cs="Times New Roman"/>
                <w:b/>
                <w:bCs/>
                <w:sz w:val="26"/>
                <w:szCs w:val="26"/>
                <w:lang w:val="nl-NL"/>
              </w:rPr>
              <w:t>P.</w:t>
            </w:r>
            <w:r w:rsidR="009E30A2" w:rsidRPr="009E30A2">
              <w:rPr>
                <w:rFonts w:eastAsia="Times New Roman" w:cs="Times New Roman"/>
                <w:b/>
                <w:bCs/>
                <w:sz w:val="26"/>
                <w:szCs w:val="26"/>
                <w:lang w:val="nl-NL"/>
              </w:rPr>
              <w:t>HIỆU TRƯỞNG</w:t>
            </w:r>
          </w:p>
          <w:p w:rsidR="00341CC7" w:rsidRDefault="00341CC7" w:rsidP="006C4FEF">
            <w:pPr>
              <w:spacing w:after="150" w:line="240" w:lineRule="auto"/>
              <w:rPr>
                <w:rFonts w:eastAsia="Times New Roman" w:cs="Times New Roman"/>
                <w:b/>
                <w:bCs/>
                <w:sz w:val="26"/>
                <w:szCs w:val="26"/>
                <w:lang w:val="nl-NL"/>
              </w:rPr>
            </w:pPr>
          </w:p>
          <w:p w:rsidR="00542F1D" w:rsidRDefault="00542F1D" w:rsidP="006C4FEF">
            <w:pPr>
              <w:spacing w:after="150" w:line="240" w:lineRule="auto"/>
              <w:rPr>
                <w:rFonts w:eastAsia="Times New Roman" w:cs="Times New Roman"/>
                <w:b/>
                <w:bCs/>
                <w:sz w:val="26"/>
                <w:szCs w:val="26"/>
                <w:lang w:val="nl-NL"/>
              </w:rPr>
            </w:pPr>
          </w:p>
          <w:p w:rsidR="00341CC7" w:rsidRPr="00542F1D" w:rsidRDefault="00542F1D" w:rsidP="006C4FEF">
            <w:pPr>
              <w:spacing w:after="150" w:line="240" w:lineRule="auto"/>
              <w:rPr>
                <w:rFonts w:eastAsia="Times New Roman" w:cs="Times New Roman"/>
                <w:b/>
                <w:bCs/>
                <w:sz w:val="26"/>
                <w:szCs w:val="26"/>
                <w:lang w:val="nl-NL"/>
              </w:rPr>
            </w:pPr>
            <w:r>
              <w:rPr>
                <w:rFonts w:eastAsia="Times New Roman" w:cs="Times New Roman"/>
                <w:b/>
                <w:bCs/>
                <w:sz w:val="26"/>
                <w:szCs w:val="26"/>
                <w:lang w:val="nl-NL"/>
              </w:rPr>
              <w:t xml:space="preserve">           </w:t>
            </w:r>
            <w:r w:rsidR="00341CC7">
              <w:rPr>
                <w:rFonts w:eastAsia="Times New Roman" w:cs="Times New Roman"/>
                <w:b/>
                <w:bCs/>
                <w:sz w:val="26"/>
                <w:szCs w:val="26"/>
                <w:lang w:val="nl-NL"/>
              </w:rPr>
              <w:t xml:space="preserve">      Y Phen Mlô</w:t>
            </w:r>
          </w:p>
          <w:p w:rsidR="009E30A2" w:rsidRPr="009E30A2" w:rsidRDefault="009E30A2" w:rsidP="006C4FEF">
            <w:pPr>
              <w:spacing w:after="150" w:line="240" w:lineRule="auto"/>
              <w:rPr>
                <w:rFonts w:eastAsia="Times New Roman" w:cs="Times New Roman"/>
                <w:szCs w:val="24"/>
              </w:rPr>
            </w:pPr>
            <w:r w:rsidRPr="009E30A2">
              <w:rPr>
                <w:rFonts w:eastAsia="Times New Roman" w:cs="Times New Roman"/>
                <w:szCs w:val="24"/>
              </w:rPr>
              <w:t> </w:t>
            </w:r>
          </w:p>
        </w:tc>
      </w:tr>
    </w:tbl>
    <w:p w:rsidR="00460A2E" w:rsidRPr="00460A2E" w:rsidRDefault="00460A2E" w:rsidP="00460A2E">
      <w:pPr>
        <w:jc w:val="both"/>
        <w:rPr>
          <w:sz w:val="28"/>
          <w:szCs w:val="28"/>
        </w:rPr>
      </w:pPr>
    </w:p>
    <w:sectPr w:rsidR="00460A2E" w:rsidRPr="00460A2E" w:rsidSect="004D0048">
      <w:pgSz w:w="11909" w:h="16834" w:code="9"/>
      <w:pgMar w:top="284" w:right="852"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A2E"/>
    <w:rsid w:val="000B459E"/>
    <w:rsid w:val="00105AE7"/>
    <w:rsid w:val="00281B6D"/>
    <w:rsid w:val="00327759"/>
    <w:rsid w:val="00341CC7"/>
    <w:rsid w:val="004177B1"/>
    <w:rsid w:val="00455365"/>
    <w:rsid w:val="00460A2E"/>
    <w:rsid w:val="004675C3"/>
    <w:rsid w:val="004D0048"/>
    <w:rsid w:val="00542F1D"/>
    <w:rsid w:val="005908F7"/>
    <w:rsid w:val="005965FC"/>
    <w:rsid w:val="005D19A8"/>
    <w:rsid w:val="006C4FEF"/>
    <w:rsid w:val="007207CC"/>
    <w:rsid w:val="007570A8"/>
    <w:rsid w:val="00781FB6"/>
    <w:rsid w:val="007937AE"/>
    <w:rsid w:val="007C6169"/>
    <w:rsid w:val="007D5C98"/>
    <w:rsid w:val="008357E7"/>
    <w:rsid w:val="00864470"/>
    <w:rsid w:val="00964DFE"/>
    <w:rsid w:val="009A05DC"/>
    <w:rsid w:val="009E30A2"/>
    <w:rsid w:val="00A631B4"/>
    <w:rsid w:val="00AA73DA"/>
    <w:rsid w:val="00AE0363"/>
    <w:rsid w:val="00BB72B5"/>
    <w:rsid w:val="00C25BD1"/>
    <w:rsid w:val="00C43714"/>
    <w:rsid w:val="00CA73A3"/>
    <w:rsid w:val="00CD0A12"/>
    <w:rsid w:val="00CE07BE"/>
    <w:rsid w:val="00D27670"/>
    <w:rsid w:val="00D318A8"/>
    <w:rsid w:val="00D9539D"/>
    <w:rsid w:val="00EA7078"/>
    <w:rsid w:val="00F45906"/>
    <w:rsid w:val="00F54861"/>
    <w:rsid w:val="00F67FA1"/>
    <w:rsid w:val="00FF3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5B9DF"/>
  <w15:chartTrackingRefBased/>
  <w15:docId w15:val="{4707825B-5EBE-4F18-BBC8-97F113DB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30A2"/>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9E30A2"/>
    <w:rPr>
      <w:b/>
      <w:bCs/>
    </w:rPr>
  </w:style>
  <w:style w:type="character" w:styleId="Emphasis">
    <w:name w:val="Emphasis"/>
    <w:basedOn w:val="DefaultParagraphFont"/>
    <w:uiPriority w:val="20"/>
    <w:qFormat/>
    <w:rsid w:val="009E30A2"/>
    <w:rPr>
      <w:i/>
      <w:iCs/>
    </w:rPr>
  </w:style>
  <w:style w:type="paragraph" w:customStyle="1" w:styleId="Default">
    <w:name w:val="Default"/>
    <w:rsid w:val="00864470"/>
    <w:pPr>
      <w:autoSpaceDE w:val="0"/>
      <w:autoSpaceDN w:val="0"/>
      <w:adjustRightInd w:val="0"/>
      <w:spacing w:after="0" w:line="240" w:lineRule="auto"/>
    </w:pPr>
    <w:rPr>
      <w:rFonts w:cs="Times New Roman"/>
      <w:color w:val="000000"/>
      <w:szCs w:val="24"/>
    </w:rPr>
  </w:style>
  <w:style w:type="character" w:customStyle="1" w:styleId="fontstyle01">
    <w:name w:val="fontstyle01"/>
    <w:rsid w:val="007937AE"/>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4D00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0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662525">
      <w:bodyDiv w:val="1"/>
      <w:marLeft w:val="0"/>
      <w:marRight w:val="0"/>
      <w:marTop w:val="0"/>
      <w:marBottom w:val="0"/>
      <w:divBdr>
        <w:top w:val="none" w:sz="0" w:space="0" w:color="auto"/>
        <w:left w:val="none" w:sz="0" w:space="0" w:color="auto"/>
        <w:bottom w:val="none" w:sz="0" w:space="0" w:color="auto"/>
        <w:right w:val="none" w:sz="0" w:space="0" w:color="auto"/>
      </w:divBdr>
      <w:divsChild>
        <w:div w:id="1488935913">
          <w:marLeft w:val="0"/>
          <w:marRight w:val="0"/>
          <w:marTop w:val="0"/>
          <w:marBottom w:val="0"/>
          <w:divBdr>
            <w:top w:val="none" w:sz="0" w:space="0" w:color="auto"/>
            <w:left w:val="none" w:sz="0" w:space="0" w:color="auto"/>
            <w:bottom w:val="none" w:sz="0" w:space="0" w:color="auto"/>
            <w:right w:val="none" w:sz="0" w:space="0" w:color="auto"/>
          </w:divBdr>
        </w:div>
        <w:div w:id="439842320">
          <w:marLeft w:val="0"/>
          <w:marRight w:val="0"/>
          <w:marTop w:val="0"/>
          <w:marBottom w:val="0"/>
          <w:divBdr>
            <w:top w:val="none" w:sz="0" w:space="0" w:color="auto"/>
            <w:left w:val="none" w:sz="0" w:space="0" w:color="auto"/>
            <w:bottom w:val="none" w:sz="0" w:space="0" w:color="auto"/>
            <w:right w:val="none" w:sz="0" w:space="0" w:color="auto"/>
          </w:divBdr>
        </w:div>
        <w:div w:id="2044354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cp:lastPrinted>2023-11-02T02:07:00Z</cp:lastPrinted>
  <dcterms:created xsi:type="dcterms:W3CDTF">2023-11-01T07:41:00Z</dcterms:created>
  <dcterms:modified xsi:type="dcterms:W3CDTF">2024-03-13T02:02:00Z</dcterms:modified>
</cp:coreProperties>
</file>